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3A" w:rsidRPr="00C90A38" w:rsidRDefault="00E0763A" w:rsidP="00E0763A">
      <w:pPr>
        <w:tabs>
          <w:tab w:val="left" w:pos="1134"/>
        </w:tabs>
        <w:spacing w:after="0"/>
        <w:jc w:val="center"/>
        <w:rPr>
          <w:b/>
        </w:rPr>
      </w:pPr>
      <w:r w:rsidRPr="00C90A38">
        <w:rPr>
          <w:b/>
        </w:rPr>
        <w:t>Информация</w:t>
      </w:r>
    </w:p>
    <w:p w:rsidR="00E0763A" w:rsidRPr="00CE6915" w:rsidRDefault="00E0763A" w:rsidP="00E0763A">
      <w:pPr>
        <w:tabs>
          <w:tab w:val="left" w:pos="1134"/>
        </w:tabs>
        <w:spacing w:after="0"/>
        <w:jc w:val="center"/>
        <w:rPr>
          <w:b/>
          <w:bCs/>
          <w:spacing w:val="-1"/>
        </w:rPr>
      </w:pPr>
      <w:r w:rsidRPr="00CE6915">
        <w:rPr>
          <w:b/>
        </w:rPr>
        <w:t>о результатах контрольного мероприятия</w:t>
      </w:r>
      <w:r w:rsidRPr="00CE6915">
        <w:rPr>
          <w:b/>
          <w:bCs/>
          <w:spacing w:val="-1"/>
        </w:rPr>
        <w:t xml:space="preserve"> </w:t>
      </w:r>
    </w:p>
    <w:p w:rsidR="002D3B8A" w:rsidRDefault="00E0763A" w:rsidP="00E0763A">
      <w:pPr>
        <w:tabs>
          <w:tab w:val="left" w:pos="0"/>
        </w:tabs>
        <w:spacing w:after="100" w:afterAutospacing="1" w:line="240" w:lineRule="auto"/>
        <w:jc w:val="center"/>
        <w:rPr>
          <w:rFonts w:cstheme="minorBidi"/>
          <w:b/>
        </w:rPr>
      </w:pPr>
      <w:r>
        <w:rPr>
          <w:b/>
        </w:rPr>
        <w:t xml:space="preserve"> </w:t>
      </w:r>
      <w:r w:rsidR="002D3B8A">
        <w:rPr>
          <w:b/>
        </w:rPr>
        <w:t>«Проверка обоснованности и эффективности расходования средств бюджета городского округа Жуковский в 2015-2016 годах и текущий период 2017 года МУК «ДК»»</w:t>
      </w:r>
    </w:p>
    <w:p w:rsidR="002D3B8A" w:rsidRDefault="002D3B8A" w:rsidP="002D3B8A">
      <w:pPr>
        <w:tabs>
          <w:tab w:val="left" w:pos="0"/>
        </w:tabs>
        <w:spacing w:after="0" w:line="240" w:lineRule="auto"/>
        <w:rPr>
          <w:color w:val="000000"/>
        </w:rPr>
      </w:pPr>
    </w:p>
    <w:p w:rsidR="002D3B8A" w:rsidRPr="00E0763A" w:rsidRDefault="00E0763A" w:rsidP="00E07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6"/>
        </w:rPr>
      </w:pPr>
      <w:r w:rsidRPr="00E0763A">
        <w:rPr>
          <w:color w:val="000000"/>
        </w:rPr>
        <w:t>В соответствии с</w:t>
      </w:r>
      <w:r w:rsidRPr="00994998">
        <w:t xml:space="preserve"> </w:t>
      </w:r>
      <w:r w:rsidR="002D3B8A" w:rsidRPr="00994998">
        <w:t>п. 1.</w:t>
      </w:r>
      <w:r w:rsidR="002D3B8A">
        <w:t>5</w:t>
      </w:r>
      <w:r w:rsidR="002D3B8A" w:rsidRPr="00994998">
        <w:t>.</w:t>
      </w:r>
      <w:r w:rsidR="002D3B8A" w:rsidRPr="00EC782C">
        <w:t xml:space="preserve"> Плана деятельности Контрольно-счетной палаты городского округа Жуковский </w:t>
      </w:r>
      <w:r w:rsidR="002D3B8A">
        <w:t xml:space="preserve">Московской области на 2017 год, </w:t>
      </w:r>
      <w:r w:rsidR="002D3B8A" w:rsidRPr="00264A09">
        <w:t xml:space="preserve">утверждённого распоряжением Председателя от </w:t>
      </w:r>
      <w:r w:rsidR="002D3B8A">
        <w:t>29.02.</w:t>
      </w:r>
      <w:r w:rsidR="002D3B8A" w:rsidRPr="00264A09">
        <w:t>201</w:t>
      </w:r>
      <w:r w:rsidR="002D3B8A">
        <w:t>6</w:t>
      </w:r>
      <w:r w:rsidR="002D3B8A" w:rsidRPr="00264A09">
        <w:t xml:space="preserve">г.  № </w:t>
      </w:r>
      <w:r w:rsidR="002D3B8A">
        <w:t>45 (с изменениями)</w:t>
      </w:r>
      <w:r w:rsidR="002D3B8A" w:rsidRPr="008B592C">
        <w:t xml:space="preserve">, </w:t>
      </w:r>
      <w:r w:rsidRPr="00CE6915">
        <w:t>проведено контрольное мероприятие</w:t>
      </w:r>
      <w:r w:rsidRPr="00CE6915">
        <w:rPr>
          <w:bCs/>
          <w:spacing w:val="-1"/>
        </w:rPr>
        <w:t xml:space="preserve"> </w:t>
      </w:r>
      <w:r w:rsidR="002D3B8A" w:rsidRPr="00E0763A">
        <w:rPr>
          <w:rFonts w:eastAsia="Times New Roman"/>
          <w:bCs/>
          <w:spacing w:val="-1"/>
          <w:lang w:eastAsia="ru-RU"/>
        </w:rPr>
        <w:t>«</w:t>
      </w:r>
      <w:r w:rsidR="002D3B8A" w:rsidRPr="002D3B8A">
        <w:t>Проверка обоснованности и эффективности расходования средств бюджета городского округа Жуковский в 2015-2016 годах и текущий период 2017 года МУК «ДК»</w:t>
      </w:r>
      <w:r w:rsidR="002D3B8A" w:rsidRPr="00E0763A">
        <w:rPr>
          <w:rFonts w:eastAsia="Calibri"/>
          <w:lang w:eastAsia="ru-RU"/>
        </w:rPr>
        <w:t>».</w:t>
      </w:r>
    </w:p>
    <w:p w:rsidR="00930DA7" w:rsidRDefault="00930DA7" w:rsidP="00930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Контрольное мероприятие проведено выборочно, по первичным учетным документам, регистрам бухгалтерского учета, договорам/контрактам, сметам, актам выполненных работ и другим представленным документам.</w:t>
      </w:r>
    </w:p>
    <w:p w:rsidR="00E0763A" w:rsidRDefault="00E0763A" w:rsidP="00E0763A">
      <w:pPr>
        <w:tabs>
          <w:tab w:val="left" w:pos="0"/>
        </w:tabs>
        <w:spacing w:line="240" w:lineRule="auto"/>
        <w:ind w:firstLine="709"/>
        <w:jc w:val="both"/>
      </w:pPr>
      <w:r w:rsidRPr="00C90A38">
        <w:t>По результатам контрольного мероприятия были установлены следующие нарушения:</w:t>
      </w:r>
    </w:p>
    <w:p w:rsidR="00930DA7" w:rsidRPr="008B592C" w:rsidRDefault="00930DA7" w:rsidP="00930DA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F5D7C" w:rsidRPr="002F5D7C" w:rsidRDefault="002F5D7C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6F68F2">
        <w:rPr>
          <w:color w:val="0D0D0D" w:themeColor="text1" w:themeTint="F2"/>
        </w:rPr>
        <w:t>ч.3 ст. 298 Гражданского кодекса Российской Федерации</w:t>
      </w:r>
      <w:r w:rsidR="009A6434">
        <w:rPr>
          <w:color w:val="0D0D0D" w:themeColor="text1" w:themeTint="F2"/>
        </w:rPr>
        <w:t>.</w:t>
      </w:r>
    </w:p>
    <w:p w:rsidR="0093178D" w:rsidRPr="00C7111A" w:rsidRDefault="00C7111A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556B23">
        <w:t>ст.</w:t>
      </w:r>
      <w:r w:rsidRPr="00E0763A">
        <w:t xml:space="preserve"> </w:t>
      </w:r>
      <w:r w:rsidRPr="00AC1D3B">
        <w:t xml:space="preserve"> 57, </w:t>
      </w:r>
      <w:r w:rsidRPr="00556B23">
        <w:t>144</w:t>
      </w:r>
      <w:r>
        <w:t>, </w:t>
      </w:r>
      <w:r w:rsidRPr="00AC1D3B">
        <w:t>275 Трудово</w:t>
      </w:r>
      <w:r>
        <w:t>го</w:t>
      </w:r>
      <w:r w:rsidRPr="00AC1D3B">
        <w:t xml:space="preserve"> кодекс</w:t>
      </w:r>
      <w:r>
        <w:t>а</w:t>
      </w:r>
      <w:r w:rsidRPr="00AC1D3B">
        <w:t xml:space="preserve"> Российской Федерации</w:t>
      </w:r>
      <w:r w:rsidR="009A6434">
        <w:t>.</w:t>
      </w:r>
    </w:p>
    <w:p w:rsidR="00C7111A" w:rsidRPr="00C7111A" w:rsidRDefault="002F5D7C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6F68F2">
        <w:t>ст. 41</w:t>
      </w:r>
      <w:r>
        <w:t>,</w:t>
      </w:r>
      <w:r w:rsidRPr="006F68F2">
        <w:t xml:space="preserve"> </w:t>
      </w:r>
      <w:r w:rsidR="00C7111A" w:rsidRPr="006F68F2">
        <w:rPr>
          <w:rFonts w:eastAsia="Arial"/>
          <w:lang w:eastAsia="ar-SA"/>
        </w:rPr>
        <w:t>п. 3 ст. 69.2</w:t>
      </w:r>
      <w:r w:rsidR="00C7111A">
        <w:rPr>
          <w:rFonts w:eastAsia="Arial"/>
          <w:lang w:eastAsia="ar-SA"/>
        </w:rPr>
        <w:t xml:space="preserve">,  </w:t>
      </w:r>
      <w:proofErr w:type="spellStart"/>
      <w:r w:rsidR="00C7111A" w:rsidRPr="006F68F2">
        <w:rPr>
          <w:color w:val="0D0D0D" w:themeColor="text1" w:themeTint="F2"/>
        </w:rPr>
        <w:t>абз</w:t>
      </w:r>
      <w:proofErr w:type="spellEnd"/>
      <w:r w:rsidR="00C7111A" w:rsidRPr="006F68F2">
        <w:rPr>
          <w:color w:val="0D0D0D" w:themeColor="text1" w:themeTint="F2"/>
        </w:rPr>
        <w:t xml:space="preserve">. 4 </w:t>
      </w:r>
      <w:r w:rsidR="00C7111A" w:rsidRPr="006F68F2">
        <w:rPr>
          <w:rFonts w:eastAsia="Arial"/>
          <w:lang w:eastAsia="ar-SA"/>
        </w:rPr>
        <w:t xml:space="preserve">п. 1 ст. 78.1 </w:t>
      </w:r>
      <w:r w:rsidR="00C7111A" w:rsidRPr="006F68F2">
        <w:rPr>
          <w:rFonts w:eastAsia="Times New Roman"/>
          <w:lang w:eastAsia="ru-RU"/>
        </w:rPr>
        <w:t>Бюджетного кодекса Российской Федерации</w:t>
      </w:r>
      <w:r w:rsidR="009A6434">
        <w:rPr>
          <w:rFonts w:eastAsia="Times New Roman"/>
          <w:lang w:eastAsia="ru-RU"/>
        </w:rPr>
        <w:t>.</w:t>
      </w:r>
    </w:p>
    <w:p w:rsidR="00C7111A" w:rsidRPr="002F5D7C" w:rsidRDefault="002F5D7C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6F68F2">
        <w:rPr>
          <w:color w:val="0D0D0D" w:themeColor="text1" w:themeTint="F2"/>
        </w:rPr>
        <w:t>ст. 9.2</w:t>
      </w:r>
      <w:r>
        <w:rPr>
          <w:color w:val="0D0D0D" w:themeColor="text1" w:themeTint="F2"/>
        </w:rPr>
        <w:t xml:space="preserve">,  </w:t>
      </w:r>
      <w:r w:rsidRPr="006F68F2">
        <w:rPr>
          <w:color w:val="0D0D0D" w:themeColor="text1" w:themeTint="F2"/>
        </w:rPr>
        <w:t xml:space="preserve"> пп.6 </w:t>
      </w:r>
      <w:r w:rsidRPr="00F03453">
        <w:rPr>
          <w:rFonts w:eastAsia="Calibri"/>
        </w:rPr>
        <w:t xml:space="preserve">п. 3.3, </w:t>
      </w:r>
      <w:r>
        <w:rPr>
          <w:rFonts w:eastAsia="Calibri"/>
        </w:rPr>
        <w:t xml:space="preserve">п. </w:t>
      </w:r>
      <w:r w:rsidRPr="00F03453">
        <w:rPr>
          <w:rFonts w:eastAsia="Calibri"/>
        </w:rPr>
        <w:t>3.5 ст. 32 Федерального закона Российской Федерации от 12.01.1996г. № 7-ФЗ «О некоммерческих организациях</w:t>
      </w:r>
      <w:r>
        <w:rPr>
          <w:rFonts w:eastAsia="Calibri"/>
        </w:rPr>
        <w:t>»</w:t>
      </w:r>
      <w:r w:rsidR="009A6434">
        <w:rPr>
          <w:rFonts w:eastAsia="Calibri"/>
        </w:rPr>
        <w:t>.</w:t>
      </w:r>
    </w:p>
    <w:p w:rsidR="002F5D7C" w:rsidRPr="002F5D7C" w:rsidRDefault="002F5D7C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>
        <w:rPr>
          <w:rFonts w:eastAsia="Times New Roman"/>
          <w:bCs/>
          <w:color w:val="000000" w:themeColor="text1"/>
          <w:lang w:eastAsia="ru-RU"/>
        </w:rPr>
        <w:t>п.3 р</w:t>
      </w:r>
      <w:r w:rsidRPr="006F68F2">
        <w:rPr>
          <w:rFonts w:eastAsia="Times New Roman"/>
          <w:bCs/>
          <w:color w:val="000000" w:themeColor="text1"/>
          <w:lang w:eastAsia="ru-RU"/>
        </w:rPr>
        <w:t xml:space="preserve">аздела </w:t>
      </w:r>
      <w:r>
        <w:rPr>
          <w:rFonts w:eastAsia="Times New Roman"/>
          <w:bCs/>
          <w:color w:val="000000" w:themeColor="text1"/>
          <w:lang w:eastAsia="ru-RU"/>
        </w:rPr>
        <w:t>1,</w:t>
      </w:r>
      <w:r w:rsidRPr="006F68F2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6F68F2">
        <w:rPr>
          <w:color w:val="0D0D0D" w:themeColor="text1" w:themeTint="F2"/>
        </w:rPr>
        <w:t>п.5</w:t>
      </w:r>
      <w:r>
        <w:rPr>
          <w:color w:val="0D0D0D" w:themeColor="text1" w:themeTint="F2"/>
        </w:rPr>
        <w:t>,</w:t>
      </w:r>
      <w:r w:rsidRPr="006F68F2">
        <w:rPr>
          <w:color w:val="0D0D0D" w:themeColor="text1" w:themeTint="F2"/>
        </w:rPr>
        <w:t xml:space="preserve"> п.7 раздела 2 Приказа Минфина России от 28.07.2010г. № 81н «О требованиях к плану финансово-хозяйственной деятельности государственного (муниципального) учреждения»</w:t>
      </w:r>
      <w:r w:rsidR="009A6434">
        <w:rPr>
          <w:color w:val="0D0D0D" w:themeColor="text1" w:themeTint="F2"/>
        </w:rPr>
        <w:t>.</w:t>
      </w:r>
    </w:p>
    <w:p w:rsidR="002F5D7C" w:rsidRPr="002F5D7C" w:rsidRDefault="002F5D7C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F03453">
        <w:rPr>
          <w:rFonts w:eastAsia="Calibri"/>
        </w:rPr>
        <w:t>п. 9,</w:t>
      </w:r>
      <w:r>
        <w:rPr>
          <w:rFonts w:eastAsia="Calibri"/>
        </w:rPr>
        <w:t xml:space="preserve"> п.</w:t>
      </w:r>
      <w:r w:rsidRPr="00F03453">
        <w:rPr>
          <w:rFonts w:eastAsia="Calibri"/>
        </w:rPr>
        <w:t xml:space="preserve"> 15 </w:t>
      </w:r>
      <w:r w:rsidRPr="00F03453">
        <w:rPr>
          <w:rFonts w:eastAsia="Calibri"/>
          <w:bCs/>
        </w:rPr>
        <w:t xml:space="preserve">Порядка предоставления информации государственным (муниципальным) учреждением, ее размещения на официальном сайте в сети интернет и ведение указанного сайта, утвержденного приказом Министерства финансов Российской </w:t>
      </w:r>
      <w:r>
        <w:rPr>
          <w:rFonts w:eastAsia="Calibri"/>
          <w:bCs/>
        </w:rPr>
        <w:t>Федерации от 21.07.2011г. № 86н</w:t>
      </w:r>
      <w:r w:rsidR="009A6434">
        <w:rPr>
          <w:rFonts w:eastAsia="Calibri"/>
          <w:bCs/>
        </w:rPr>
        <w:t>.</w:t>
      </w:r>
    </w:p>
    <w:p w:rsidR="002F5D7C" w:rsidRPr="002E67EB" w:rsidRDefault="002F5D7C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>
        <w:t>Ежегодных «Единых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учреждений»</w:t>
      </w:r>
      <w:r w:rsidR="009A6434">
        <w:t>.</w:t>
      </w:r>
    </w:p>
    <w:p w:rsidR="002E67EB" w:rsidRPr="002E67EB" w:rsidRDefault="002E67EB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6F68F2">
        <w:rPr>
          <w:color w:val="0D0D0D" w:themeColor="text1" w:themeTint="F2"/>
        </w:rPr>
        <w:t>п. 1.5.2.3</w:t>
      </w:r>
      <w:r>
        <w:rPr>
          <w:color w:val="0D0D0D" w:themeColor="text1" w:themeTint="F2"/>
        </w:rPr>
        <w:t>, п.5.2</w:t>
      </w:r>
      <w:r w:rsidR="009A6434">
        <w:rPr>
          <w:color w:val="0D0D0D" w:themeColor="text1" w:themeTint="F2"/>
        </w:rPr>
        <w:t>,</w:t>
      </w:r>
      <w:r w:rsidRPr="006F68F2">
        <w:rPr>
          <w:color w:val="0D0D0D" w:themeColor="text1" w:themeTint="F2"/>
        </w:rPr>
        <w:t xml:space="preserve"> </w:t>
      </w:r>
      <w:r w:rsidR="009A6434">
        <w:rPr>
          <w:color w:val="0D0D0D" w:themeColor="text1" w:themeTint="F2"/>
        </w:rPr>
        <w:t>п.</w:t>
      </w:r>
      <w:r w:rsidR="009A6434" w:rsidRPr="006F68F2">
        <w:t>5.4</w:t>
      </w:r>
      <w:r w:rsidR="009A6434">
        <w:t xml:space="preserve"> </w:t>
      </w:r>
      <w:r w:rsidRPr="006F68F2">
        <w:rPr>
          <w:color w:val="0D0D0D" w:themeColor="text1" w:themeTint="F2"/>
        </w:rPr>
        <w:t>Положения о порядке сдачи в аренду муниципального недвижимого имущества, утвержденного Решением Совета депутатов городского округа Жуковский от 22.04.2010г. № 19/СД (с изменениями)</w:t>
      </w:r>
      <w:r w:rsidR="009A6434">
        <w:rPr>
          <w:rFonts w:eastAsia="Times New Roman"/>
          <w:bCs/>
          <w:color w:val="000000" w:themeColor="text1"/>
          <w:lang w:eastAsia="ru-RU"/>
        </w:rPr>
        <w:t>.</w:t>
      </w:r>
    </w:p>
    <w:p w:rsidR="002E67EB" w:rsidRPr="002E67EB" w:rsidRDefault="002E67EB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>
        <w:t>Р</w:t>
      </w:r>
      <w:r>
        <w:t>ешени</w:t>
      </w:r>
      <w:r>
        <w:t>я</w:t>
      </w:r>
      <w:r>
        <w:t xml:space="preserve">  Совета депутатов городского округа Жуковский </w:t>
      </w:r>
      <w:r w:rsidRPr="00E0286D">
        <w:t xml:space="preserve">от </w:t>
      </w:r>
      <w:r w:rsidRPr="00C531EE">
        <w:rPr>
          <w:rFonts w:eastAsia="Times New Roman"/>
          <w:bCs/>
          <w:color w:val="000000" w:themeColor="text1"/>
          <w:lang w:eastAsia="ru-RU"/>
        </w:rPr>
        <w:t>25 12.2014г. № 81/СД</w:t>
      </w:r>
      <w:r w:rsidRPr="00C531EE">
        <w:t xml:space="preserve"> «О базовой ставке годовой арендной платы при сдаче в аренду зданий</w:t>
      </w:r>
      <w:r w:rsidRPr="00E0286D">
        <w:t xml:space="preserve"> и нежилых помещений, находящихся в собственности городского округа Жуковский, на 201</w:t>
      </w:r>
      <w:r>
        <w:t>5</w:t>
      </w:r>
      <w:r w:rsidRPr="00E0286D">
        <w:t xml:space="preserve"> год»</w:t>
      </w:r>
      <w:r w:rsidR="009A6434">
        <w:t>.</w:t>
      </w:r>
    </w:p>
    <w:p w:rsidR="002E67EB" w:rsidRPr="002E67EB" w:rsidRDefault="002E67EB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4658B5">
        <w:lastRenderedPageBreak/>
        <w:t>Постановления Главы городского округа</w:t>
      </w:r>
      <w:r>
        <w:t xml:space="preserve"> Жуковский от 30 ноября 2001г. № 1350 «Об утверждении Порядка расчета годовой арендной платы за недвижимое имущество»</w:t>
      </w:r>
      <w:r w:rsidR="009A6434">
        <w:t>.</w:t>
      </w:r>
    </w:p>
    <w:p w:rsidR="002E67EB" w:rsidRPr="002F5D7C" w:rsidRDefault="002E67EB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>
        <w:t>Постановления</w:t>
      </w:r>
      <w:r>
        <w:t xml:space="preserve"> Администрации городского округа Жуковский от 16.11.2012г. № 2251 «О внесении изменений в Порядок расчёта годовой  арендной платы за недвижимое имущество (нежилое помещение, здание, сооружение)»</w:t>
      </w:r>
      <w:r w:rsidR="009A6434">
        <w:t>.</w:t>
      </w:r>
    </w:p>
    <w:p w:rsidR="002F5D7C" w:rsidRPr="002E67EB" w:rsidRDefault="002F5D7C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6F68F2">
        <w:rPr>
          <w:rFonts w:eastAsia="Arial"/>
          <w:lang w:eastAsia="ar-SA"/>
        </w:rPr>
        <w:t>Положени</w:t>
      </w:r>
      <w:r>
        <w:rPr>
          <w:rFonts w:eastAsia="Arial"/>
          <w:lang w:eastAsia="ar-SA"/>
        </w:rPr>
        <w:t>я</w:t>
      </w:r>
      <w:r w:rsidRPr="006F68F2">
        <w:rPr>
          <w:rFonts w:eastAsia="Arial"/>
          <w:lang w:eastAsia="ar-SA"/>
        </w:rPr>
        <w:t xml:space="preserve"> о формировании и финансовом обеспечении выполнения муниципальных заданий на оказание муниципальных услуг физическим и юридическим лицам муниципальными (бюджетными и автономными) учреждениями городского округа Жуковский», утвержденного постановлением Главы городского округа Жуковский от 09.10.2009г.</w:t>
      </w:r>
      <w:r w:rsidR="002E67EB">
        <w:rPr>
          <w:rFonts w:eastAsia="Arial"/>
          <w:lang w:eastAsia="ar-SA"/>
        </w:rPr>
        <w:t xml:space="preserve"> </w:t>
      </w:r>
      <w:r w:rsidRPr="006F68F2">
        <w:rPr>
          <w:rFonts w:eastAsia="Arial"/>
          <w:lang w:eastAsia="ar-SA"/>
        </w:rPr>
        <w:t xml:space="preserve"> </w:t>
      </w:r>
      <w:r w:rsidR="002E67EB" w:rsidRPr="006F68F2">
        <w:rPr>
          <w:rFonts w:eastAsia="Arial"/>
          <w:lang w:eastAsia="ar-SA"/>
        </w:rPr>
        <w:t xml:space="preserve">№ 1972 </w:t>
      </w:r>
      <w:r w:rsidRPr="006F68F2">
        <w:rPr>
          <w:rFonts w:eastAsia="Arial"/>
          <w:lang w:eastAsia="ar-SA"/>
        </w:rPr>
        <w:t>(с изменениями)</w:t>
      </w:r>
      <w:r w:rsidR="009A6434">
        <w:rPr>
          <w:rFonts w:eastAsia="Arial"/>
          <w:lang w:eastAsia="ar-SA"/>
        </w:rPr>
        <w:t>.</w:t>
      </w:r>
    </w:p>
    <w:p w:rsidR="002E67EB" w:rsidRPr="002E67EB" w:rsidRDefault="002E67EB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C17E6A">
        <w:t xml:space="preserve">п. 6.2.7 </w:t>
      </w:r>
      <w:r w:rsidRPr="00C17E6A">
        <w:rPr>
          <w:rFonts w:eastAsia="Times New Roman"/>
          <w:bCs/>
          <w:lang w:eastAsia="ru-RU"/>
        </w:rPr>
        <w:t>Порядка составления и утверждения плана финансово-хозяйственной деятельности муниципальных учреждений городского округа Жуковский</w:t>
      </w:r>
      <w:r>
        <w:rPr>
          <w:rFonts w:eastAsia="Times New Roman"/>
          <w:bCs/>
          <w:lang w:eastAsia="ru-RU"/>
        </w:rPr>
        <w:t xml:space="preserve">, утвержденного </w:t>
      </w:r>
      <w:r w:rsidRPr="00C17E6A">
        <w:rPr>
          <w:rFonts w:eastAsia="Times New Roman"/>
          <w:bCs/>
          <w:lang w:eastAsia="ru-RU"/>
        </w:rPr>
        <w:t>Постановлени</w:t>
      </w:r>
      <w:r>
        <w:rPr>
          <w:rFonts w:eastAsia="Times New Roman"/>
          <w:bCs/>
          <w:lang w:eastAsia="ru-RU"/>
        </w:rPr>
        <w:t>ем</w:t>
      </w:r>
      <w:r w:rsidRPr="00C17E6A">
        <w:rPr>
          <w:rFonts w:eastAsia="Times New Roman"/>
          <w:bCs/>
          <w:lang w:eastAsia="ru-RU"/>
        </w:rPr>
        <w:t xml:space="preserve"> Главы городского округа Жуковский от 14.10.2010г. № 1503</w:t>
      </w:r>
      <w:r w:rsidR="009A6434">
        <w:rPr>
          <w:rFonts w:eastAsia="Times New Roman"/>
          <w:bCs/>
          <w:lang w:eastAsia="ru-RU"/>
        </w:rPr>
        <w:t>.</w:t>
      </w:r>
    </w:p>
    <w:p w:rsidR="002E67EB" w:rsidRPr="002F5D7C" w:rsidRDefault="002E67EB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6F68F2">
        <w:rPr>
          <w:color w:val="0D0D0D" w:themeColor="text1" w:themeTint="F2"/>
        </w:rPr>
        <w:t>п. 2.4</w:t>
      </w:r>
      <w:r>
        <w:rPr>
          <w:color w:val="0D0D0D" w:themeColor="text1" w:themeTint="F2"/>
        </w:rPr>
        <w:t>,</w:t>
      </w:r>
      <w:r w:rsidRPr="006F68F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п.</w:t>
      </w:r>
      <w:r w:rsidRPr="006F68F2">
        <w:rPr>
          <w:color w:val="0D0D0D" w:themeColor="text1" w:themeTint="F2"/>
        </w:rPr>
        <w:t xml:space="preserve"> 2.5 </w:t>
      </w:r>
      <w:r w:rsidRPr="006F68F2">
        <w:rPr>
          <w:rFonts w:eastAsia="Times New Roman"/>
          <w:lang w:eastAsia="ar-SA"/>
        </w:rPr>
        <w:t>Порядка предоставления субсидий на иные цели муниципальным бюджетным и автономным учреждениям городского округа Жуковский, утвержденного Постановлением Админ</w:t>
      </w:r>
      <w:r>
        <w:rPr>
          <w:rFonts w:eastAsia="Times New Roman"/>
          <w:lang w:eastAsia="ar-SA"/>
        </w:rPr>
        <w:t>истрации от 30.12.2013г. № 2266</w:t>
      </w:r>
      <w:r w:rsidR="009A6434">
        <w:rPr>
          <w:rFonts w:eastAsia="Times New Roman"/>
          <w:lang w:eastAsia="ar-SA"/>
        </w:rPr>
        <w:t>.</w:t>
      </w:r>
    </w:p>
    <w:p w:rsidR="002F5D7C" w:rsidRPr="002F5D7C" w:rsidRDefault="002F5D7C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6F68F2">
        <w:rPr>
          <w:color w:val="0D0D0D" w:themeColor="text1" w:themeTint="F2"/>
        </w:rPr>
        <w:t>п. 9</w:t>
      </w:r>
      <w:r>
        <w:rPr>
          <w:color w:val="0D0D0D" w:themeColor="text1" w:themeTint="F2"/>
        </w:rPr>
        <w:t>,</w:t>
      </w:r>
      <w:r w:rsidRPr="006F68F2">
        <w:rPr>
          <w:color w:val="0D0D0D" w:themeColor="text1" w:themeTint="F2"/>
        </w:rPr>
        <w:t xml:space="preserve"> </w:t>
      </w:r>
      <w:r w:rsidRPr="002F2EF3">
        <w:rPr>
          <w:color w:val="0D0D0D" w:themeColor="text1" w:themeTint="F2"/>
        </w:rPr>
        <w:t>п. 41</w:t>
      </w:r>
      <w:r w:rsidRPr="006F68F2">
        <w:rPr>
          <w:rFonts w:eastAsia="Arial"/>
          <w:lang w:eastAsia="ar-SA"/>
        </w:rPr>
        <w:t>Положения о формировании муниципального задания муниципальных услуг (выполнения работ) в отношении муниципальных учреждений городского округа Жуковский и финансовом обеспечении выполнения муниципального задания, утвержденного Постановлением Администрации городского округа Жуковский  № 1135 от 26</w:t>
      </w:r>
      <w:r>
        <w:rPr>
          <w:rFonts w:eastAsia="Arial"/>
          <w:lang w:eastAsia="ar-SA"/>
        </w:rPr>
        <w:t>.08.2015г</w:t>
      </w:r>
      <w:r>
        <w:rPr>
          <w:rFonts w:eastAsia="Arial"/>
          <w:lang w:eastAsia="ar-SA"/>
        </w:rPr>
        <w:t>.</w:t>
      </w:r>
    </w:p>
    <w:p w:rsidR="002F5D7C" w:rsidRPr="002E67EB" w:rsidRDefault="002F5D7C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>
        <w:rPr>
          <w:rFonts w:eastAsia="Arial"/>
          <w:lang w:eastAsia="ar-SA"/>
        </w:rPr>
        <w:t>Ведомственного</w:t>
      </w:r>
      <w:r w:rsidRPr="00771B86">
        <w:rPr>
          <w:rFonts w:eastAsia="Arial"/>
          <w:lang w:eastAsia="ar-SA"/>
        </w:rPr>
        <w:t xml:space="preserve"> перечн</w:t>
      </w:r>
      <w:r>
        <w:rPr>
          <w:rFonts w:eastAsia="Arial"/>
          <w:lang w:eastAsia="ar-SA"/>
        </w:rPr>
        <w:t>я</w:t>
      </w:r>
      <w:r w:rsidRPr="00771B86">
        <w:rPr>
          <w:rFonts w:eastAsia="Arial"/>
          <w:lang w:eastAsia="ar-SA"/>
        </w:rPr>
        <w:t xml:space="preserve"> муниципальных услуг и работ, оказываемых и выполняемых муниципальными учреждениями городского округа Жуковский в сфере культуры, утвержденн</w:t>
      </w:r>
      <w:r>
        <w:rPr>
          <w:rFonts w:eastAsia="Arial"/>
          <w:lang w:eastAsia="ar-SA"/>
        </w:rPr>
        <w:t>ого</w:t>
      </w:r>
      <w:r w:rsidRPr="00771B86">
        <w:rPr>
          <w:rFonts w:eastAsia="Arial"/>
          <w:lang w:eastAsia="ar-SA"/>
        </w:rPr>
        <w:t xml:space="preserve"> Постановлением Администрации городского округа Жуковский № 1130 от 26.08.2015г. (с изменениями)</w:t>
      </w:r>
      <w:r w:rsidR="009A6434">
        <w:rPr>
          <w:rFonts w:eastAsia="Arial"/>
          <w:lang w:eastAsia="ar-SA"/>
        </w:rPr>
        <w:t>.</w:t>
      </w:r>
    </w:p>
    <w:p w:rsidR="002E67EB" w:rsidRPr="002E67EB" w:rsidRDefault="002E67EB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6F68F2">
        <w:rPr>
          <w:rFonts w:eastAsia="Arial"/>
          <w:lang w:eastAsia="ar-SA"/>
        </w:rPr>
        <w:t xml:space="preserve"> </w:t>
      </w:r>
      <w:r w:rsidRPr="006F68F2">
        <w:rPr>
          <w:color w:val="0D0D0D" w:themeColor="text1" w:themeTint="F2"/>
        </w:rPr>
        <w:t xml:space="preserve"> п. 12 </w:t>
      </w:r>
      <w:r w:rsidRPr="006F68F2">
        <w:rPr>
          <w:rFonts w:eastAsia="Times New Roman"/>
          <w:bCs/>
          <w:lang w:eastAsia="ru-RU"/>
        </w:rPr>
        <w:t>Порядка составления и утверждения плана финансово-хозяйственной деятельности муниципальных учреждений городского округа Жуковский</w:t>
      </w:r>
      <w:r>
        <w:rPr>
          <w:rFonts w:eastAsia="Times New Roman"/>
          <w:bCs/>
          <w:lang w:eastAsia="ru-RU"/>
        </w:rPr>
        <w:t>,</w:t>
      </w:r>
      <w:r w:rsidRPr="006F68F2">
        <w:rPr>
          <w:rFonts w:eastAsia="Times New Roman"/>
          <w:bCs/>
          <w:lang w:eastAsia="ru-RU"/>
        </w:rPr>
        <w:t xml:space="preserve"> </w:t>
      </w:r>
      <w:r w:rsidRPr="00C17E6A">
        <w:rPr>
          <w:rFonts w:eastAsia="Times New Roman"/>
          <w:bCs/>
          <w:lang w:eastAsia="ru-RU"/>
        </w:rPr>
        <w:t xml:space="preserve">утвержденного Постановлением </w:t>
      </w:r>
      <w:r w:rsidRPr="00FF7F9D">
        <w:rPr>
          <w:rFonts w:eastAsia="Times New Roman"/>
          <w:bCs/>
          <w:lang w:eastAsia="ru-RU"/>
        </w:rPr>
        <w:t>Администрации № 2166 от 30.12.2015</w:t>
      </w:r>
      <w:r>
        <w:rPr>
          <w:rFonts w:eastAsia="Times New Roman"/>
          <w:bCs/>
          <w:lang w:eastAsia="ru-RU"/>
        </w:rPr>
        <w:t>г.</w:t>
      </w:r>
    </w:p>
    <w:p w:rsidR="002E67EB" w:rsidRPr="002E67EB" w:rsidRDefault="002E67EB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6F68F2">
        <w:rPr>
          <w:color w:val="0D0D0D" w:themeColor="text1" w:themeTint="F2"/>
        </w:rPr>
        <w:t>п. 5</w:t>
      </w:r>
      <w:r>
        <w:rPr>
          <w:color w:val="0D0D0D" w:themeColor="text1" w:themeTint="F2"/>
        </w:rPr>
        <w:t>,</w:t>
      </w:r>
      <w:r w:rsidRPr="006F68F2">
        <w:rPr>
          <w:color w:val="0D0D0D" w:themeColor="text1" w:themeTint="F2"/>
        </w:rPr>
        <w:t xml:space="preserve"> </w:t>
      </w:r>
      <w:proofErr w:type="spellStart"/>
      <w:r w:rsidRPr="006F68F2">
        <w:rPr>
          <w:color w:val="0D0D0D" w:themeColor="text1" w:themeTint="F2"/>
        </w:rPr>
        <w:t>пп</w:t>
      </w:r>
      <w:proofErr w:type="spellEnd"/>
      <w:r w:rsidRPr="006F68F2">
        <w:rPr>
          <w:color w:val="0D0D0D" w:themeColor="text1" w:themeTint="F2"/>
        </w:rPr>
        <w:t xml:space="preserve">. 6.1 </w:t>
      </w:r>
      <w:r w:rsidRPr="006F68F2">
        <w:rPr>
          <w:rFonts w:eastAsia="Times New Roman"/>
          <w:bCs/>
          <w:lang w:eastAsia="ru-RU"/>
        </w:rPr>
        <w:t>Порядка составления и утверждения плана финансово-хозяйственной деятельности муниципальных учреждений городского округа Жуковский (в редакции  Постановления Главы городского округа Жуковский от 14.10.2010г. № 1503, Постановления Администрации городского округа Жуковский № 2166 от 30.12.2015г.  и  № 1464 от 11.10.2016г.)</w:t>
      </w:r>
      <w:r w:rsidR="009A6434">
        <w:rPr>
          <w:rFonts w:eastAsia="Times New Roman"/>
          <w:bCs/>
          <w:lang w:eastAsia="ru-RU"/>
        </w:rPr>
        <w:t>.</w:t>
      </w:r>
    </w:p>
    <w:p w:rsidR="002E67EB" w:rsidRPr="002F5D7C" w:rsidRDefault="009A6434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6F68F2">
        <w:rPr>
          <w:color w:val="0D0D0D" w:themeColor="text1" w:themeTint="F2"/>
        </w:rPr>
        <w:t>п. 2.6 и пп.17 п.3.3 Устава МУК «ДК», утвержденного Постановление Администрации городского округа</w:t>
      </w:r>
      <w:r>
        <w:rPr>
          <w:color w:val="0D0D0D" w:themeColor="text1" w:themeTint="F2"/>
        </w:rPr>
        <w:t xml:space="preserve"> Жуковский № 1972 от 24.11.11г</w:t>
      </w:r>
      <w:r>
        <w:rPr>
          <w:color w:val="0D0D0D" w:themeColor="text1" w:themeTint="F2"/>
        </w:rPr>
        <w:t>.</w:t>
      </w:r>
    </w:p>
    <w:p w:rsidR="002F5D7C" w:rsidRPr="009A6434" w:rsidRDefault="002F5D7C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 w:rsidRPr="002F5D7C">
        <w:t>п. 7.2. Коллективного договора</w:t>
      </w:r>
      <w:r w:rsidR="009A6434">
        <w:t>.</w:t>
      </w:r>
    </w:p>
    <w:p w:rsidR="009A6434" w:rsidRPr="009A6434" w:rsidRDefault="009A6434" w:rsidP="00C7111A">
      <w:pPr>
        <w:pStyle w:val="a3"/>
        <w:numPr>
          <w:ilvl w:val="0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</w:rPr>
      </w:pPr>
      <w:r>
        <w:lastRenderedPageBreak/>
        <w:t>В результате проведенной выборочной проверки представленных договоров аренд</w:t>
      </w:r>
      <w:r>
        <w:t xml:space="preserve">ы  </w:t>
      </w:r>
      <w:r>
        <w:rPr>
          <w:b/>
        </w:rPr>
        <w:t>установлено</w:t>
      </w:r>
      <w:r>
        <w:rPr>
          <w:b/>
        </w:rPr>
        <w:t>:</w:t>
      </w:r>
    </w:p>
    <w:p w:rsidR="00BE19FE" w:rsidRPr="009A6434" w:rsidRDefault="00BE19FE" w:rsidP="009A6434">
      <w:pPr>
        <w:pStyle w:val="a3"/>
        <w:numPr>
          <w:ilvl w:val="1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9A6434">
        <w:rPr>
          <w:rFonts w:eastAsia="Times New Roman"/>
          <w:lang w:eastAsia="ru-RU"/>
        </w:rPr>
        <w:t>в</w:t>
      </w:r>
      <w:r w:rsidR="004658B5" w:rsidRPr="009A6434">
        <w:rPr>
          <w:rFonts w:eastAsia="Times New Roman"/>
          <w:lang w:eastAsia="ru-RU"/>
        </w:rPr>
        <w:t xml:space="preserve"> результате неверно определенных и примененных коэффициентов  </w:t>
      </w:r>
      <w:r w:rsidRPr="009A6434">
        <w:rPr>
          <w:rFonts w:eastAsia="Times New Roman"/>
          <w:lang w:eastAsia="ru-RU"/>
        </w:rPr>
        <w:t xml:space="preserve">срока (Кс) и Базовой ставки </w:t>
      </w:r>
      <w:r w:rsidR="004658B5" w:rsidRPr="009A6434">
        <w:rPr>
          <w:rFonts w:eastAsia="Times New Roman"/>
          <w:lang w:eastAsia="ru-RU"/>
        </w:rPr>
        <w:t>на 201</w:t>
      </w:r>
      <w:r w:rsidRPr="009A6434">
        <w:rPr>
          <w:rFonts w:eastAsia="Times New Roman"/>
          <w:lang w:eastAsia="ru-RU"/>
        </w:rPr>
        <w:t>5</w:t>
      </w:r>
      <w:r w:rsidR="004658B5" w:rsidRPr="009A6434">
        <w:rPr>
          <w:rFonts w:eastAsia="Times New Roman"/>
          <w:lang w:eastAsia="ru-RU"/>
        </w:rPr>
        <w:t xml:space="preserve"> год, </w:t>
      </w:r>
      <w:r w:rsidRPr="009A6434">
        <w:rPr>
          <w:rFonts w:eastAsia="Times New Roman"/>
          <w:b/>
          <w:lang w:eastAsia="ru-RU"/>
        </w:rPr>
        <w:t xml:space="preserve">размер арендной платы по договорам аренды занижен на общую сумму </w:t>
      </w:r>
      <w:r w:rsidRPr="009A6434">
        <w:rPr>
          <w:rFonts w:eastAsia="Times New Roman"/>
          <w:b/>
          <w:bCs/>
          <w:color w:val="000000" w:themeColor="text1"/>
          <w:lang w:eastAsia="ru-RU"/>
        </w:rPr>
        <w:t xml:space="preserve">16 020,51 </w:t>
      </w:r>
      <w:r w:rsidRPr="009A6434">
        <w:rPr>
          <w:rFonts w:eastAsia="Times New Roman"/>
          <w:b/>
          <w:lang w:eastAsia="ru-RU"/>
        </w:rPr>
        <w:t>рублей</w:t>
      </w:r>
      <w:r w:rsidR="004658B5" w:rsidRPr="009A6434">
        <w:rPr>
          <w:rFonts w:eastAsia="Times New Roman"/>
          <w:lang w:eastAsia="ru-RU"/>
        </w:rPr>
        <w:t xml:space="preserve">. </w:t>
      </w:r>
    </w:p>
    <w:p w:rsidR="00BE19FE" w:rsidRPr="009A6434" w:rsidRDefault="00BE19FE" w:rsidP="009A6434">
      <w:pPr>
        <w:pStyle w:val="a3"/>
        <w:numPr>
          <w:ilvl w:val="1"/>
          <w:numId w:val="68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9A6434">
        <w:rPr>
          <w:color w:val="0D0D0D" w:themeColor="text1" w:themeTint="F2"/>
        </w:rPr>
        <w:t xml:space="preserve">не проводилось сравнения между </w:t>
      </w:r>
      <w:r w:rsidRPr="006F68F2">
        <w:t xml:space="preserve">расчетной величиной арендной платы, рассчитанной в соответствии с порядком расчета годовой арендной платы за муниципальное недвижимое имущество, утвержденное  постановлением Администрации городского округа Жуковский, с рыночной величиной арендной платы, что привело к </w:t>
      </w:r>
      <w:r w:rsidRPr="009A6434">
        <w:rPr>
          <w:b/>
        </w:rPr>
        <w:t>занижению</w:t>
      </w:r>
      <w:r w:rsidRPr="006F68F2">
        <w:t xml:space="preserve"> поступления общего </w:t>
      </w:r>
      <w:r w:rsidRPr="009A6434">
        <w:rPr>
          <w:b/>
        </w:rPr>
        <w:t>размера арендной платы</w:t>
      </w:r>
      <w:r w:rsidRPr="006F68F2">
        <w:t xml:space="preserve"> по договорам аренды </w:t>
      </w:r>
      <w:r w:rsidRPr="009A6434">
        <w:rPr>
          <w:b/>
        </w:rPr>
        <w:t>на 14 026,25 рублей.</w:t>
      </w:r>
    </w:p>
    <w:p w:rsidR="00A56563" w:rsidRPr="009A6434" w:rsidRDefault="009A6434" w:rsidP="009A6434">
      <w:pPr>
        <w:pStyle w:val="a3"/>
        <w:numPr>
          <w:ilvl w:val="0"/>
          <w:numId w:val="6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D0D0D" w:themeColor="text1" w:themeTint="F2"/>
        </w:rPr>
      </w:pPr>
      <w:r>
        <w:t>В</w:t>
      </w:r>
      <w:r w:rsidR="004658B5" w:rsidRPr="006F68F2">
        <w:t xml:space="preserve"> местный бюджет </w:t>
      </w:r>
      <w:r w:rsidR="004658B5" w:rsidRPr="009A6434">
        <w:rPr>
          <w:rFonts w:eastAsiaTheme="minorEastAsia"/>
          <w:lang w:eastAsia="ru-RU"/>
        </w:rPr>
        <w:t xml:space="preserve">за 2015-2016 годы и первое полугодие 2017 года  </w:t>
      </w:r>
      <w:r w:rsidR="004658B5" w:rsidRPr="009A6434">
        <w:rPr>
          <w:rFonts w:eastAsiaTheme="minorEastAsia"/>
          <w:b/>
          <w:lang w:eastAsia="ru-RU"/>
        </w:rPr>
        <w:t xml:space="preserve">недополучено доходов в виде арендной платы на общую сумму </w:t>
      </w:r>
      <w:r w:rsidR="004658B5" w:rsidRPr="009A6434">
        <w:rPr>
          <w:rFonts w:eastAsia="Times New Roman"/>
          <w:b/>
          <w:bCs/>
          <w:color w:val="000000" w:themeColor="text1"/>
          <w:lang w:eastAsia="ru-RU"/>
        </w:rPr>
        <w:t xml:space="preserve">3 143 487,79 </w:t>
      </w:r>
      <w:r w:rsidR="004658B5" w:rsidRPr="009A6434">
        <w:rPr>
          <w:rFonts w:eastAsiaTheme="minorEastAsia"/>
          <w:b/>
          <w:lang w:eastAsia="ru-RU"/>
        </w:rPr>
        <w:t>рублей.</w:t>
      </w:r>
    </w:p>
    <w:p w:rsidR="005C6060" w:rsidRDefault="005C6060" w:rsidP="00596F5D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bookmarkStart w:id="0" w:name="_GoBack"/>
      <w:bookmarkEnd w:id="0"/>
    </w:p>
    <w:p w:rsidR="00947AC5" w:rsidRPr="009A59E2" w:rsidRDefault="00947AC5" w:rsidP="00947AC5">
      <w:pPr>
        <w:pStyle w:val="a8"/>
        <w:ind w:firstLine="720"/>
        <w:jc w:val="both"/>
        <w:rPr>
          <w:sz w:val="28"/>
          <w:szCs w:val="28"/>
          <w:lang w:val="ru-RU"/>
        </w:rPr>
      </w:pPr>
      <w:r w:rsidRPr="009A59E2">
        <w:rPr>
          <w:sz w:val="28"/>
          <w:szCs w:val="28"/>
        </w:rPr>
        <w:t>По результатам</w:t>
      </w:r>
      <w:r w:rsidRPr="009A59E2">
        <w:rPr>
          <w:color w:val="000000"/>
          <w:sz w:val="28"/>
          <w:szCs w:val="28"/>
        </w:rPr>
        <w:t xml:space="preserve"> </w:t>
      </w:r>
      <w:r w:rsidRPr="009A59E2">
        <w:rPr>
          <w:sz w:val="28"/>
          <w:szCs w:val="28"/>
        </w:rPr>
        <w:t xml:space="preserve"> контрольного мероприятия Контрольно-счетной палатой городского округа Жуковский направлено</w:t>
      </w:r>
      <w:r w:rsidRPr="009A59E2">
        <w:rPr>
          <w:sz w:val="28"/>
          <w:szCs w:val="28"/>
          <w:lang w:val="ru-RU"/>
        </w:rPr>
        <w:t>:</w:t>
      </w:r>
    </w:p>
    <w:p w:rsidR="00947AC5" w:rsidRPr="009A59E2" w:rsidRDefault="00947AC5" w:rsidP="00947AC5">
      <w:pPr>
        <w:pStyle w:val="a8"/>
        <w:ind w:firstLine="720"/>
        <w:jc w:val="both"/>
        <w:rPr>
          <w:sz w:val="28"/>
          <w:szCs w:val="28"/>
          <w:lang w:val="ru-RU"/>
        </w:rPr>
      </w:pPr>
      <w:r w:rsidRPr="009A59E2">
        <w:rPr>
          <w:sz w:val="28"/>
          <w:szCs w:val="28"/>
        </w:rPr>
        <w:t xml:space="preserve">Представление в </w:t>
      </w:r>
      <w:r>
        <w:rPr>
          <w:rFonts w:eastAsia="Calibri"/>
          <w:sz w:val="28"/>
          <w:szCs w:val="28"/>
          <w:lang w:eastAsia="en-US"/>
        </w:rPr>
        <w:t>Муниципальное учреждение культуры «Дворец культуры»</w:t>
      </w:r>
      <w:r w:rsidRPr="009A59E2">
        <w:rPr>
          <w:bCs/>
          <w:sz w:val="28"/>
          <w:szCs w:val="28"/>
          <w:lang w:val="ru-RU"/>
        </w:rPr>
        <w:t xml:space="preserve"> </w:t>
      </w:r>
      <w:r w:rsidRPr="009A59E2">
        <w:rPr>
          <w:bCs/>
          <w:sz w:val="28"/>
          <w:szCs w:val="28"/>
          <w:lang w:val="ru-RU"/>
        </w:rPr>
        <w:t xml:space="preserve">и  </w:t>
      </w:r>
      <w:r w:rsidRPr="009A59E2">
        <w:rPr>
          <w:sz w:val="28"/>
          <w:szCs w:val="28"/>
          <w:lang w:val="ru-RU"/>
        </w:rPr>
        <w:t>Администрацию городского округа Жуковский</w:t>
      </w:r>
      <w:r w:rsidRPr="009A59E2">
        <w:rPr>
          <w:rFonts w:eastAsiaTheme="minorHAnsi"/>
          <w:sz w:val="28"/>
          <w:szCs w:val="28"/>
          <w:lang w:val="ru-RU" w:eastAsia="en-US"/>
        </w:rPr>
        <w:t xml:space="preserve"> </w:t>
      </w:r>
      <w:r w:rsidRPr="009A59E2">
        <w:rPr>
          <w:sz w:val="28"/>
          <w:szCs w:val="28"/>
        </w:rPr>
        <w:t>с целью</w:t>
      </w:r>
      <w:r w:rsidRPr="009A59E2">
        <w:rPr>
          <w:sz w:val="28"/>
        </w:rPr>
        <w:t xml:space="preserve"> </w:t>
      </w:r>
      <w:r w:rsidRPr="009A59E2">
        <w:rPr>
          <w:sz w:val="28"/>
          <w:szCs w:val="28"/>
        </w:rPr>
        <w:t xml:space="preserve">устранения выявленных нарушений и недостатков, </w:t>
      </w:r>
    </w:p>
    <w:p w:rsidR="00947AC5" w:rsidRPr="008B592C" w:rsidRDefault="00947AC5" w:rsidP="00947AC5">
      <w:pPr>
        <w:pStyle w:val="a8"/>
        <w:ind w:firstLine="720"/>
        <w:jc w:val="both"/>
      </w:pPr>
      <w:r w:rsidRPr="009A59E2">
        <w:rPr>
          <w:sz w:val="28"/>
          <w:szCs w:val="28"/>
        </w:rPr>
        <w:t>информационные письма Главе городского округа Жуковский</w:t>
      </w:r>
      <w:r w:rsidRPr="009A59E2">
        <w:rPr>
          <w:sz w:val="28"/>
          <w:szCs w:val="28"/>
          <w:lang w:val="ru-RU"/>
        </w:rPr>
        <w:t xml:space="preserve">, Совету депутатов </w:t>
      </w:r>
      <w:r w:rsidRPr="009A59E2">
        <w:rPr>
          <w:sz w:val="28"/>
          <w:szCs w:val="28"/>
        </w:rPr>
        <w:t>городского округа Жуковский</w:t>
      </w:r>
      <w:r w:rsidRPr="009A59E2">
        <w:rPr>
          <w:sz w:val="28"/>
          <w:szCs w:val="28"/>
          <w:lang w:val="ru-RU"/>
        </w:rPr>
        <w:t xml:space="preserve"> и руководителю Администра</w:t>
      </w:r>
      <w:r>
        <w:rPr>
          <w:sz w:val="28"/>
          <w:szCs w:val="28"/>
          <w:lang w:val="ru-RU"/>
        </w:rPr>
        <w:t>цию городского округа Жуковский,</w:t>
      </w:r>
    </w:p>
    <w:p w:rsidR="00947AC5" w:rsidRDefault="00947AC5" w:rsidP="00947AC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6A5480">
        <w:rPr>
          <w:color w:val="2E2D2D"/>
        </w:rPr>
        <w:t>материалы проверки в Государственную инспекцию труда в Московской области</w:t>
      </w:r>
      <w:r>
        <w:rPr>
          <w:color w:val="2E2D2D"/>
        </w:rPr>
        <w:t xml:space="preserve">  </w:t>
      </w:r>
      <w:r w:rsidRPr="00947AC5">
        <w:t xml:space="preserve"> </w:t>
      </w:r>
      <w:r>
        <w:t>для  рассмотрения и принятия решения о возбуждении дела  об административном правонарушении</w:t>
      </w:r>
      <w:r>
        <w:t>.</w:t>
      </w:r>
    </w:p>
    <w:sectPr w:rsidR="00947AC5" w:rsidSect="0005061B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64" w:rsidRDefault="00622A64" w:rsidP="0005061B">
      <w:pPr>
        <w:spacing w:after="0" w:line="240" w:lineRule="auto"/>
      </w:pPr>
      <w:r>
        <w:separator/>
      </w:r>
    </w:p>
  </w:endnote>
  <w:endnote w:type="continuationSeparator" w:id="0">
    <w:p w:rsidR="00622A64" w:rsidRDefault="00622A64" w:rsidP="0005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13445"/>
      <w:docPartObj>
        <w:docPartGallery w:val="Page Numbers (Bottom of Page)"/>
        <w:docPartUnique/>
      </w:docPartObj>
    </w:sdtPr>
    <w:sdtEndPr/>
    <w:sdtContent>
      <w:p w:rsidR="00622A64" w:rsidRDefault="00622A6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434">
          <w:rPr>
            <w:noProof/>
          </w:rPr>
          <w:t>2</w:t>
        </w:r>
        <w:r>
          <w:fldChar w:fldCharType="end"/>
        </w:r>
      </w:p>
    </w:sdtContent>
  </w:sdt>
  <w:p w:rsidR="00622A64" w:rsidRDefault="00622A6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64" w:rsidRDefault="00622A64" w:rsidP="0005061B">
      <w:pPr>
        <w:spacing w:after="0" w:line="240" w:lineRule="auto"/>
      </w:pPr>
      <w:r>
        <w:separator/>
      </w:r>
    </w:p>
  </w:footnote>
  <w:footnote w:type="continuationSeparator" w:id="0">
    <w:p w:rsidR="00622A64" w:rsidRDefault="00622A64" w:rsidP="0005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A26"/>
    <w:multiLevelType w:val="hybridMultilevel"/>
    <w:tmpl w:val="A364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F80"/>
    <w:multiLevelType w:val="hybridMultilevel"/>
    <w:tmpl w:val="FA542B62"/>
    <w:lvl w:ilvl="0" w:tplc="C6986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333E"/>
    <w:multiLevelType w:val="hybridMultilevel"/>
    <w:tmpl w:val="2ED6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A050C"/>
    <w:multiLevelType w:val="hybridMultilevel"/>
    <w:tmpl w:val="BE9E6D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805E97"/>
    <w:multiLevelType w:val="hybridMultilevel"/>
    <w:tmpl w:val="139ED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53161E"/>
    <w:multiLevelType w:val="hybridMultilevel"/>
    <w:tmpl w:val="4696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9125D"/>
    <w:multiLevelType w:val="multilevel"/>
    <w:tmpl w:val="DDA2108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6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8" w:hanging="2160"/>
      </w:pPr>
      <w:rPr>
        <w:rFonts w:hint="default"/>
      </w:rPr>
    </w:lvl>
  </w:abstractNum>
  <w:abstractNum w:abstractNumId="7">
    <w:nsid w:val="0E2B4001"/>
    <w:multiLevelType w:val="hybridMultilevel"/>
    <w:tmpl w:val="733C3164"/>
    <w:lvl w:ilvl="0" w:tplc="890AE9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D81218"/>
    <w:multiLevelType w:val="multilevel"/>
    <w:tmpl w:val="C3C848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80" w:hanging="2160"/>
      </w:pPr>
      <w:rPr>
        <w:rFonts w:hint="default"/>
      </w:rPr>
    </w:lvl>
  </w:abstractNum>
  <w:abstractNum w:abstractNumId="9">
    <w:nsid w:val="18937913"/>
    <w:multiLevelType w:val="multilevel"/>
    <w:tmpl w:val="57D87E0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18C31C4A"/>
    <w:multiLevelType w:val="hybridMultilevel"/>
    <w:tmpl w:val="0036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72D53"/>
    <w:multiLevelType w:val="hybridMultilevel"/>
    <w:tmpl w:val="F334D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1C102F"/>
    <w:multiLevelType w:val="hybridMultilevel"/>
    <w:tmpl w:val="3DC633CA"/>
    <w:lvl w:ilvl="0" w:tplc="76D40018">
      <w:start w:val="1"/>
      <w:numFmt w:val="decimal"/>
      <w:lvlText w:val="2.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947346">
      <w:start w:val="1"/>
      <w:numFmt w:val="decimal"/>
      <w:lvlText w:val="%4."/>
      <w:lvlJc w:val="left"/>
      <w:pPr>
        <w:ind w:left="2880" w:hanging="360"/>
      </w:pPr>
      <w:rPr>
        <w:rFonts w:ascii="Times New Roman" w:eastAsia="BatangChe" w:hAnsi="Times New Roman" w:cs="Times New Roman" w:hint="default"/>
        <w:b w:val="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455861"/>
    <w:multiLevelType w:val="hybridMultilevel"/>
    <w:tmpl w:val="80D0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07C0B"/>
    <w:multiLevelType w:val="hybridMultilevel"/>
    <w:tmpl w:val="196C89D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BA76B89"/>
    <w:multiLevelType w:val="hybridMultilevel"/>
    <w:tmpl w:val="6890C8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2BF76249"/>
    <w:multiLevelType w:val="hybridMultilevel"/>
    <w:tmpl w:val="AB706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CC43A1"/>
    <w:multiLevelType w:val="hybridMultilevel"/>
    <w:tmpl w:val="7DD01BAA"/>
    <w:lvl w:ilvl="0" w:tplc="04190001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8">
    <w:nsid w:val="2F384031"/>
    <w:multiLevelType w:val="hybridMultilevel"/>
    <w:tmpl w:val="CBD06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731BBA"/>
    <w:multiLevelType w:val="hybridMultilevel"/>
    <w:tmpl w:val="C5721F34"/>
    <w:lvl w:ilvl="0" w:tplc="F7BA3C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FB16CE"/>
    <w:multiLevelType w:val="hybridMultilevel"/>
    <w:tmpl w:val="FAC02234"/>
    <w:lvl w:ilvl="0" w:tplc="A6EE64E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097B9E"/>
    <w:multiLevelType w:val="hybridMultilevel"/>
    <w:tmpl w:val="47B6659E"/>
    <w:lvl w:ilvl="0" w:tplc="40E63B28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13556"/>
    <w:multiLevelType w:val="hybridMultilevel"/>
    <w:tmpl w:val="B06813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719038B"/>
    <w:multiLevelType w:val="hybridMultilevel"/>
    <w:tmpl w:val="F294D90E"/>
    <w:lvl w:ilvl="0" w:tplc="A61E7612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D3461E"/>
    <w:multiLevelType w:val="multilevel"/>
    <w:tmpl w:val="16505D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382F1F38"/>
    <w:multiLevelType w:val="hybridMultilevel"/>
    <w:tmpl w:val="E3FCE0F4"/>
    <w:lvl w:ilvl="0" w:tplc="F7BA3C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5967C7"/>
    <w:multiLevelType w:val="hybridMultilevel"/>
    <w:tmpl w:val="89A61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9AA61DE"/>
    <w:multiLevelType w:val="multilevel"/>
    <w:tmpl w:val="A7863766"/>
    <w:lvl w:ilvl="0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3ACB441B"/>
    <w:multiLevelType w:val="hybridMultilevel"/>
    <w:tmpl w:val="E6BE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F5DED"/>
    <w:multiLevelType w:val="hybridMultilevel"/>
    <w:tmpl w:val="2122791E"/>
    <w:lvl w:ilvl="0" w:tplc="40E63B28">
      <w:start w:val="1"/>
      <w:numFmt w:val="bullet"/>
      <w:lvlText w:val="●"/>
      <w:lvlJc w:val="left"/>
      <w:pPr>
        <w:ind w:left="126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C247B27"/>
    <w:multiLevelType w:val="hybridMultilevel"/>
    <w:tmpl w:val="A43AAF0E"/>
    <w:lvl w:ilvl="0" w:tplc="F7BA3C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E0C0C88"/>
    <w:multiLevelType w:val="hybridMultilevel"/>
    <w:tmpl w:val="FCBC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772E71"/>
    <w:multiLevelType w:val="hybridMultilevel"/>
    <w:tmpl w:val="A35A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C25799"/>
    <w:multiLevelType w:val="hybridMultilevel"/>
    <w:tmpl w:val="8418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42672A"/>
    <w:multiLevelType w:val="hybridMultilevel"/>
    <w:tmpl w:val="02000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1AA45E1"/>
    <w:multiLevelType w:val="hybridMultilevel"/>
    <w:tmpl w:val="10A04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2C55154"/>
    <w:multiLevelType w:val="hybridMultilevel"/>
    <w:tmpl w:val="216EDBA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44204EB7"/>
    <w:multiLevelType w:val="hybridMultilevel"/>
    <w:tmpl w:val="20907D3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8">
    <w:nsid w:val="48FE0DEA"/>
    <w:multiLevelType w:val="hybridMultilevel"/>
    <w:tmpl w:val="CC7A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64796D"/>
    <w:multiLevelType w:val="hybridMultilevel"/>
    <w:tmpl w:val="23165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F943751"/>
    <w:multiLevelType w:val="hybridMultilevel"/>
    <w:tmpl w:val="D812C864"/>
    <w:lvl w:ilvl="0" w:tplc="F7BA3CA0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1184CB2"/>
    <w:multiLevelType w:val="hybridMultilevel"/>
    <w:tmpl w:val="221A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425EE1"/>
    <w:multiLevelType w:val="hybridMultilevel"/>
    <w:tmpl w:val="5AF26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3634BE3"/>
    <w:multiLevelType w:val="multilevel"/>
    <w:tmpl w:val="97BC9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59030653"/>
    <w:multiLevelType w:val="hybridMultilevel"/>
    <w:tmpl w:val="834C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CD38D0"/>
    <w:multiLevelType w:val="multilevel"/>
    <w:tmpl w:val="C0E23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hAnsi="Times New Roman" w:hint="default"/>
        <w:b w:val="0"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6">
    <w:nsid w:val="62093832"/>
    <w:multiLevelType w:val="hybridMultilevel"/>
    <w:tmpl w:val="156666D8"/>
    <w:lvl w:ilvl="0" w:tplc="14742C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653F60F4"/>
    <w:multiLevelType w:val="multilevel"/>
    <w:tmpl w:val="974CDED4"/>
    <w:lvl w:ilvl="0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8">
    <w:nsid w:val="65B52EDD"/>
    <w:multiLevelType w:val="hybridMultilevel"/>
    <w:tmpl w:val="19A66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9484846"/>
    <w:multiLevelType w:val="hybridMultilevel"/>
    <w:tmpl w:val="DF5A37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94D7DEC"/>
    <w:multiLevelType w:val="multilevel"/>
    <w:tmpl w:val="81F4D4D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6C536AA1"/>
    <w:multiLevelType w:val="hybridMultilevel"/>
    <w:tmpl w:val="F8A6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B20FA3"/>
    <w:multiLevelType w:val="hybridMultilevel"/>
    <w:tmpl w:val="42FAD5E6"/>
    <w:lvl w:ilvl="0" w:tplc="FB081398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>
    <w:nsid w:val="70ED0BA9"/>
    <w:multiLevelType w:val="hybridMultilevel"/>
    <w:tmpl w:val="0DEC8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1F33B4D"/>
    <w:multiLevelType w:val="hybridMultilevel"/>
    <w:tmpl w:val="65CA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073ADA"/>
    <w:multiLevelType w:val="multilevel"/>
    <w:tmpl w:val="510ED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6">
    <w:nsid w:val="73457CFB"/>
    <w:multiLevelType w:val="hybridMultilevel"/>
    <w:tmpl w:val="FB86E7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7">
    <w:nsid w:val="73670F17"/>
    <w:multiLevelType w:val="hybridMultilevel"/>
    <w:tmpl w:val="47B08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4E6783E"/>
    <w:multiLevelType w:val="hybridMultilevel"/>
    <w:tmpl w:val="547A4206"/>
    <w:lvl w:ilvl="0" w:tplc="40E63B28">
      <w:start w:val="1"/>
      <w:numFmt w:val="bullet"/>
      <w:lvlText w:val="●"/>
      <w:lvlJc w:val="left"/>
      <w:pPr>
        <w:ind w:left="1571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5883EDF"/>
    <w:multiLevelType w:val="hybridMultilevel"/>
    <w:tmpl w:val="476C4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5D07DB4"/>
    <w:multiLevelType w:val="multilevel"/>
    <w:tmpl w:val="63B231D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2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39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9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84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95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992" w:hanging="2160"/>
      </w:pPr>
      <w:rPr>
        <w:rFonts w:eastAsia="Calibri" w:hint="default"/>
      </w:rPr>
    </w:lvl>
  </w:abstractNum>
  <w:abstractNum w:abstractNumId="61">
    <w:nsid w:val="765029A3"/>
    <w:multiLevelType w:val="multilevel"/>
    <w:tmpl w:val="2E7E177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2">
    <w:nsid w:val="774F5195"/>
    <w:multiLevelType w:val="hybridMultilevel"/>
    <w:tmpl w:val="E020AB86"/>
    <w:lvl w:ilvl="0" w:tplc="14742C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78CA3BF7"/>
    <w:multiLevelType w:val="multilevel"/>
    <w:tmpl w:val="6212B9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4">
    <w:nsid w:val="7AE21629"/>
    <w:multiLevelType w:val="hybridMultilevel"/>
    <w:tmpl w:val="BB62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232FCC"/>
    <w:multiLevelType w:val="hybridMultilevel"/>
    <w:tmpl w:val="D0A86F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D987E92"/>
    <w:multiLevelType w:val="hybridMultilevel"/>
    <w:tmpl w:val="00BA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C83E48"/>
    <w:multiLevelType w:val="hybridMultilevel"/>
    <w:tmpl w:val="FE64E6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58"/>
  </w:num>
  <w:num w:numId="4">
    <w:abstractNumId w:val="53"/>
  </w:num>
  <w:num w:numId="5">
    <w:abstractNumId w:val="29"/>
  </w:num>
  <w:num w:numId="6">
    <w:abstractNumId w:val="42"/>
  </w:num>
  <w:num w:numId="7">
    <w:abstractNumId w:val="19"/>
  </w:num>
  <w:num w:numId="8">
    <w:abstractNumId w:val="45"/>
  </w:num>
  <w:num w:numId="9">
    <w:abstractNumId w:val="25"/>
  </w:num>
  <w:num w:numId="10">
    <w:abstractNumId w:val="52"/>
  </w:num>
  <w:num w:numId="11">
    <w:abstractNumId w:val="40"/>
  </w:num>
  <w:num w:numId="12">
    <w:abstractNumId w:val="63"/>
  </w:num>
  <w:num w:numId="13">
    <w:abstractNumId w:val="3"/>
  </w:num>
  <w:num w:numId="14">
    <w:abstractNumId w:val="60"/>
  </w:num>
  <w:num w:numId="15">
    <w:abstractNumId w:val="36"/>
  </w:num>
  <w:num w:numId="16">
    <w:abstractNumId w:val="30"/>
  </w:num>
  <w:num w:numId="17">
    <w:abstractNumId w:val="20"/>
  </w:num>
  <w:num w:numId="18">
    <w:abstractNumId w:val="43"/>
  </w:num>
  <w:num w:numId="19">
    <w:abstractNumId w:val="18"/>
  </w:num>
  <w:num w:numId="20">
    <w:abstractNumId w:val="47"/>
  </w:num>
  <w:num w:numId="21">
    <w:abstractNumId w:val="21"/>
  </w:num>
  <w:num w:numId="22">
    <w:abstractNumId w:val="13"/>
  </w:num>
  <w:num w:numId="23">
    <w:abstractNumId w:val="14"/>
  </w:num>
  <w:num w:numId="24">
    <w:abstractNumId w:val="65"/>
  </w:num>
  <w:num w:numId="25">
    <w:abstractNumId w:val="38"/>
  </w:num>
  <w:num w:numId="26">
    <w:abstractNumId w:val="34"/>
  </w:num>
  <w:num w:numId="27">
    <w:abstractNumId w:val="37"/>
  </w:num>
  <w:num w:numId="28">
    <w:abstractNumId w:val="15"/>
  </w:num>
  <w:num w:numId="29">
    <w:abstractNumId w:val="59"/>
  </w:num>
  <w:num w:numId="30">
    <w:abstractNumId w:val="1"/>
  </w:num>
  <w:num w:numId="31">
    <w:abstractNumId w:val="0"/>
  </w:num>
  <w:num w:numId="32">
    <w:abstractNumId w:val="2"/>
  </w:num>
  <w:num w:numId="33">
    <w:abstractNumId w:val="51"/>
  </w:num>
  <w:num w:numId="34">
    <w:abstractNumId w:val="31"/>
  </w:num>
  <w:num w:numId="35">
    <w:abstractNumId w:val="54"/>
  </w:num>
  <w:num w:numId="36">
    <w:abstractNumId w:val="16"/>
  </w:num>
  <w:num w:numId="37">
    <w:abstractNumId w:val="67"/>
  </w:num>
  <w:num w:numId="38">
    <w:abstractNumId w:val="6"/>
  </w:num>
  <w:num w:numId="39">
    <w:abstractNumId w:val="44"/>
  </w:num>
  <w:num w:numId="40">
    <w:abstractNumId w:val="33"/>
  </w:num>
  <w:num w:numId="41">
    <w:abstractNumId w:val="32"/>
  </w:num>
  <w:num w:numId="42">
    <w:abstractNumId w:val="66"/>
  </w:num>
  <w:num w:numId="43">
    <w:abstractNumId w:val="41"/>
  </w:num>
  <w:num w:numId="44">
    <w:abstractNumId w:val="56"/>
  </w:num>
  <w:num w:numId="45">
    <w:abstractNumId w:val="10"/>
  </w:num>
  <w:num w:numId="46">
    <w:abstractNumId w:val="57"/>
  </w:num>
  <w:num w:numId="47">
    <w:abstractNumId w:val="49"/>
  </w:num>
  <w:num w:numId="48">
    <w:abstractNumId w:val="11"/>
  </w:num>
  <w:num w:numId="49">
    <w:abstractNumId w:val="7"/>
  </w:num>
  <w:num w:numId="50">
    <w:abstractNumId w:val="64"/>
  </w:num>
  <w:num w:numId="51">
    <w:abstractNumId w:val="55"/>
  </w:num>
  <w:num w:numId="52">
    <w:abstractNumId w:val="17"/>
  </w:num>
  <w:num w:numId="53">
    <w:abstractNumId w:val="62"/>
  </w:num>
  <w:num w:numId="54">
    <w:abstractNumId w:val="46"/>
  </w:num>
  <w:num w:numId="55">
    <w:abstractNumId w:val="23"/>
  </w:num>
  <w:num w:numId="56">
    <w:abstractNumId w:val="24"/>
  </w:num>
  <w:num w:numId="57">
    <w:abstractNumId w:val="12"/>
  </w:num>
  <w:num w:numId="58">
    <w:abstractNumId w:val="27"/>
  </w:num>
  <w:num w:numId="59">
    <w:abstractNumId w:val="4"/>
  </w:num>
  <w:num w:numId="60">
    <w:abstractNumId w:val="28"/>
  </w:num>
  <w:num w:numId="61">
    <w:abstractNumId w:val="5"/>
  </w:num>
  <w:num w:numId="62">
    <w:abstractNumId w:val="35"/>
  </w:num>
  <w:num w:numId="63">
    <w:abstractNumId w:val="48"/>
  </w:num>
  <w:num w:numId="64">
    <w:abstractNumId w:val="39"/>
  </w:num>
  <w:num w:numId="65">
    <w:abstractNumId w:val="22"/>
  </w:num>
  <w:num w:numId="66">
    <w:abstractNumId w:val="9"/>
  </w:num>
  <w:num w:numId="67">
    <w:abstractNumId w:val="50"/>
  </w:num>
  <w:num w:numId="68">
    <w:abstractNumId w:val="6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38"/>
    <w:rsid w:val="00001804"/>
    <w:rsid w:val="00001CE1"/>
    <w:rsid w:val="00003998"/>
    <w:rsid w:val="00003D75"/>
    <w:rsid w:val="00004AFA"/>
    <w:rsid w:val="00005E9B"/>
    <w:rsid w:val="00005EA3"/>
    <w:rsid w:val="00006457"/>
    <w:rsid w:val="0000658F"/>
    <w:rsid w:val="00006F12"/>
    <w:rsid w:val="000074D2"/>
    <w:rsid w:val="00007F91"/>
    <w:rsid w:val="000114B0"/>
    <w:rsid w:val="00014F51"/>
    <w:rsid w:val="00014FC5"/>
    <w:rsid w:val="0001598F"/>
    <w:rsid w:val="00016492"/>
    <w:rsid w:val="00017A6B"/>
    <w:rsid w:val="00017C43"/>
    <w:rsid w:val="00021304"/>
    <w:rsid w:val="00022B3D"/>
    <w:rsid w:val="00022E29"/>
    <w:rsid w:val="0002424E"/>
    <w:rsid w:val="00024983"/>
    <w:rsid w:val="00024D4A"/>
    <w:rsid w:val="00024F5E"/>
    <w:rsid w:val="000258A2"/>
    <w:rsid w:val="00026D97"/>
    <w:rsid w:val="000306D8"/>
    <w:rsid w:val="00031A8B"/>
    <w:rsid w:val="00032D33"/>
    <w:rsid w:val="00033B2B"/>
    <w:rsid w:val="000358A3"/>
    <w:rsid w:val="00035F88"/>
    <w:rsid w:val="00037307"/>
    <w:rsid w:val="00040F83"/>
    <w:rsid w:val="00042A9A"/>
    <w:rsid w:val="000438AD"/>
    <w:rsid w:val="00043DAD"/>
    <w:rsid w:val="0004411A"/>
    <w:rsid w:val="000454E8"/>
    <w:rsid w:val="00045A42"/>
    <w:rsid w:val="00046D1E"/>
    <w:rsid w:val="0005061B"/>
    <w:rsid w:val="00050DCA"/>
    <w:rsid w:val="00052296"/>
    <w:rsid w:val="0005304D"/>
    <w:rsid w:val="00053157"/>
    <w:rsid w:val="00056C06"/>
    <w:rsid w:val="00057090"/>
    <w:rsid w:val="00061765"/>
    <w:rsid w:val="00062CBA"/>
    <w:rsid w:val="00062DE8"/>
    <w:rsid w:val="000639A0"/>
    <w:rsid w:val="000647E7"/>
    <w:rsid w:val="00066553"/>
    <w:rsid w:val="00066F9B"/>
    <w:rsid w:val="0006744A"/>
    <w:rsid w:val="00067FE4"/>
    <w:rsid w:val="0007052A"/>
    <w:rsid w:val="000717AF"/>
    <w:rsid w:val="00071CCC"/>
    <w:rsid w:val="00072441"/>
    <w:rsid w:val="000763CE"/>
    <w:rsid w:val="00076D1F"/>
    <w:rsid w:val="00080CC3"/>
    <w:rsid w:val="0008180B"/>
    <w:rsid w:val="00081D1A"/>
    <w:rsid w:val="00083EBF"/>
    <w:rsid w:val="00084390"/>
    <w:rsid w:val="00084B02"/>
    <w:rsid w:val="00085094"/>
    <w:rsid w:val="000853AF"/>
    <w:rsid w:val="000869C9"/>
    <w:rsid w:val="00090F33"/>
    <w:rsid w:val="000917FE"/>
    <w:rsid w:val="00091E34"/>
    <w:rsid w:val="000934E3"/>
    <w:rsid w:val="00093CB6"/>
    <w:rsid w:val="00094CFB"/>
    <w:rsid w:val="00096CA9"/>
    <w:rsid w:val="000A0D70"/>
    <w:rsid w:val="000A6E19"/>
    <w:rsid w:val="000A7124"/>
    <w:rsid w:val="000B07D1"/>
    <w:rsid w:val="000B0B65"/>
    <w:rsid w:val="000B126A"/>
    <w:rsid w:val="000B12CA"/>
    <w:rsid w:val="000B2985"/>
    <w:rsid w:val="000B2D4C"/>
    <w:rsid w:val="000B383A"/>
    <w:rsid w:val="000B3BEB"/>
    <w:rsid w:val="000B525F"/>
    <w:rsid w:val="000B77D8"/>
    <w:rsid w:val="000C03C6"/>
    <w:rsid w:val="000C041A"/>
    <w:rsid w:val="000C058F"/>
    <w:rsid w:val="000C06B5"/>
    <w:rsid w:val="000C09E1"/>
    <w:rsid w:val="000C0A97"/>
    <w:rsid w:val="000C69DC"/>
    <w:rsid w:val="000C717C"/>
    <w:rsid w:val="000D0B8C"/>
    <w:rsid w:val="000D121E"/>
    <w:rsid w:val="000D42E6"/>
    <w:rsid w:val="000D488A"/>
    <w:rsid w:val="000D4D3C"/>
    <w:rsid w:val="000D54B3"/>
    <w:rsid w:val="000D5DA4"/>
    <w:rsid w:val="000D7228"/>
    <w:rsid w:val="000D75E1"/>
    <w:rsid w:val="000D7752"/>
    <w:rsid w:val="000E136C"/>
    <w:rsid w:val="000E285D"/>
    <w:rsid w:val="000E2C8E"/>
    <w:rsid w:val="000E3B0C"/>
    <w:rsid w:val="000E6F75"/>
    <w:rsid w:val="000E7027"/>
    <w:rsid w:val="000E7D29"/>
    <w:rsid w:val="000F3321"/>
    <w:rsid w:val="000F46D0"/>
    <w:rsid w:val="000F58AB"/>
    <w:rsid w:val="000F6A42"/>
    <w:rsid w:val="000F7781"/>
    <w:rsid w:val="000F77F5"/>
    <w:rsid w:val="00100A29"/>
    <w:rsid w:val="00101C7F"/>
    <w:rsid w:val="00102C82"/>
    <w:rsid w:val="00102E70"/>
    <w:rsid w:val="00103117"/>
    <w:rsid w:val="001035E1"/>
    <w:rsid w:val="00103C08"/>
    <w:rsid w:val="001042FA"/>
    <w:rsid w:val="00105430"/>
    <w:rsid w:val="001061B3"/>
    <w:rsid w:val="001076D3"/>
    <w:rsid w:val="00107FC2"/>
    <w:rsid w:val="001100E2"/>
    <w:rsid w:val="0011043C"/>
    <w:rsid w:val="00110F76"/>
    <w:rsid w:val="00111319"/>
    <w:rsid w:val="00113E0F"/>
    <w:rsid w:val="001153FB"/>
    <w:rsid w:val="0011739F"/>
    <w:rsid w:val="0012055A"/>
    <w:rsid w:val="00122595"/>
    <w:rsid w:val="0012282E"/>
    <w:rsid w:val="0012330F"/>
    <w:rsid w:val="001243BE"/>
    <w:rsid w:val="001259E1"/>
    <w:rsid w:val="001275C4"/>
    <w:rsid w:val="00130322"/>
    <w:rsid w:val="00130667"/>
    <w:rsid w:val="00131AD4"/>
    <w:rsid w:val="0013282F"/>
    <w:rsid w:val="001333B6"/>
    <w:rsid w:val="00133B8C"/>
    <w:rsid w:val="001363EB"/>
    <w:rsid w:val="001369F9"/>
    <w:rsid w:val="0013771E"/>
    <w:rsid w:val="00137D70"/>
    <w:rsid w:val="00140923"/>
    <w:rsid w:val="00141150"/>
    <w:rsid w:val="0014173E"/>
    <w:rsid w:val="001418F9"/>
    <w:rsid w:val="0014196C"/>
    <w:rsid w:val="001420A4"/>
    <w:rsid w:val="00142954"/>
    <w:rsid w:val="00143177"/>
    <w:rsid w:val="001443DB"/>
    <w:rsid w:val="00144EF9"/>
    <w:rsid w:val="001455F6"/>
    <w:rsid w:val="0014659C"/>
    <w:rsid w:val="001468CB"/>
    <w:rsid w:val="001472D8"/>
    <w:rsid w:val="001474AD"/>
    <w:rsid w:val="001513E7"/>
    <w:rsid w:val="00151ECD"/>
    <w:rsid w:val="0015255A"/>
    <w:rsid w:val="00152D7E"/>
    <w:rsid w:val="001533CA"/>
    <w:rsid w:val="0015355C"/>
    <w:rsid w:val="0015367E"/>
    <w:rsid w:val="001538A3"/>
    <w:rsid w:val="001550DE"/>
    <w:rsid w:val="00156901"/>
    <w:rsid w:val="00160BEC"/>
    <w:rsid w:val="0016461E"/>
    <w:rsid w:val="00167D80"/>
    <w:rsid w:val="001704DA"/>
    <w:rsid w:val="0017102D"/>
    <w:rsid w:val="00171C6D"/>
    <w:rsid w:val="00172C4D"/>
    <w:rsid w:val="001731B7"/>
    <w:rsid w:val="001733EE"/>
    <w:rsid w:val="001735CF"/>
    <w:rsid w:val="00173622"/>
    <w:rsid w:val="001737DB"/>
    <w:rsid w:val="00173FE5"/>
    <w:rsid w:val="00175639"/>
    <w:rsid w:val="00175A8A"/>
    <w:rsid w:val="00175DC9"/>
    <w:rsid w:val="00176CB4"/>
    <w:rsid w:val="00177157"/>
    <w:rsid w:val="0017758C"/>
    <w:rsid w:val="00182C7B"/>
    <w:rsid w:val="00183A7E"/>
    <w:rsid w:val="001845D3"/>
    <w:rsid w:val="00185C8F"/>
    <w:rsid w:val="00185ED2"/>
    <w:rsid w:val="00187A17"/>
    <w:rsid w:val="001904EF"/>
    <w:rsid w:val="00191E29"/>
    <w:rsid w:val="00192392"/>
    <w:rsid w:val="0019323E"/>
    <w:rsid w:val="00194CFD"/>
    <w:rsid w:val="00196A32"/>
    <w:rsid w:val="001978E9"/>
    <w:rsid w:val="001A2C76"/>
    <w:rsid w:val="001A4040"/>
    <w:rsid w:val="001A4EDA"/>
    <w:rsid w:val="001A5A8B"/>
    <w:rsid w:val="001A64A7"/>
    <w:rsid w:val="001B13C7"/>
    <w:rsid w:val="001B2006"/>
    <w:rsid w:val="001B202B"/>
    <w:rsid w:val="001B2557"/>
    <w:rsid w:val="001B2CA8"/>
    <w:rsid w:val="001B33A7"/>
    <w:rsid w:val="001B39D5"/>
    <w:rsid w:val="001B3B70"/>
    <w:rsid w:val="001B5228"/>
    <w:rsid w:val="001B6437"/>
    <w:rsid w:val="001C015C"/>
    <w:rsid w:val="001C0852"/>
    <w:rsid w:val="001C233E"/>
    <w:rsid w:val="001C444B"/>
    <w:rsid w:val="001C66F6"/>
    <w:rsid w:val="001C6C25"/>
    <w:rsid w:val="001C7A56"/>
    <w:rsid w:val="001D1ED9"/>
    <w:rsid w:val="001E119A"/>
    <w:rsid w:val="001E3C73"/>
    <w:rsid w:val="001E5566"/>
    <w:rsid w:val="001E622B"/>
    <w:rsid w:val="001F135E"/>
    <w:rsid w:val="001F2ED5"/>
    <w:rsid w:val="001F346F"/>
    <w:rsid w:val="001F3DD9"/>
    <w:rsid w:val="001F3E34"/>
    <w:rsid w:val="001F4566"/>
    <w:rsid w:val="001F4D99"/>
    <w:rsid w:val="001F5C87"/>
    <w:rsid w:val="001F6040"/>
    <w:rsid w:val="001F727D"/>
    <w:rsid w:val="001F7ECF"/>
    <w:rsid w:val="0020078B"/>
    <w:rsid w:val="00201F32"/>
    <w:rsid w:val="002031D9"/>
    <w:rsid w:val="00204E87"/>
    <w:rsid w:val="002058EE"/>
    <w:rsid w:val="002060F8"/>
    <w:rsid w:val="00207A09"/>
    <w:rsid w:val="00212908"/>
    <w:rsid w:val="0021329A"/>
    <w:rsid w:val="0021364F"/>
    <w:rsid w:val="0021366A"/>
    <w:rsid w:val="00214237"/>
    <w:rsid w:val="0021457A"/>
    <w:rsid w:val="00215406"/>
    <w:rsid w:val="002156AB"/>
    <w:rsid w:val="0021650A"/>
    <w:rsid w:val="002168C8"/>
    <w:rsid w:val="00217B32"/>
    <w:rsid w:val="00220E70"/>
    <w:rsid w:val="00221532"/>
    <w:rsid w:val="00224A52"/>
    <w:rsid w:val="00225D95"/>
    <w:rsid w:val="00226DF5"/>
    <w:rsid w:val="00226EDB"/>
    <w:rsid w:val="0022790A"/>
    <w:rsid w:val="00230ED0"/>
    <w:rsid w:val="002354A8"/>
    <w:rsid w:val="00236521"/>
    <w:rsid w:val="0023694D"/>
    <w:rsid w:val="00240053"/>
    <w:rsid w:val="00241658"/>
    <w:rsid w:val="00241667"/>
    <w:rsid w:val="002421B2"/>
    <w:rsid w:val="0024236F"/>
    <w:rsid w:val="002428D9"/>
    <w:rsid w:val="00242BE8"/>
    <w:rsid w:val="00242F78"/>
    <w:rsid w:val="00243BD2"/>
    <w:rsid w:val="0024581F"/>
    <w:rsid w:val="00252AAF"/>
    <w:rsid w:val="0025465C"/>
    <w:rsid w:val="00256176"/>
    <w:rsid w:val="0025643D"/>
    <w:rsid w:val="00257086"/>
    <w:rsid w:val="0026064D"/>
    <w:rsid w:val="00260CF3"/>
    <w:rsid w:val="00262969"/>
    <w:rsid w:val="00262BF7"/>
    <w:rsid w:val="002651C8"/>
    <w:rsid w:val="0026693F"/>
    <w:rsid w:val="00267985"/>
    <w:rsid w:val="00267CE1"/>
    <w:rsid w:val="00267E89"/>
    <w:rsid w:val="00270292"/>
    <w:rsid w:val="002712C0"/>
    <w:rsid w:val="00271EB4"/>
    <w:rsid w:val="002720CA"/>
    <w:rsid w:val="002733EC"/>
    <w:rsid w:val="002749E3"/>
    <w:rsid w:val="00276395"/>
    <w:rsid w:val="00276F6A"/>
    <w:rsid w:val="00277CD9"/>
    <w:rsid w:val="00280E3A"/>
    <w:rsid w:val="00281DED"/>
    <w:rsid w:val="002823E1"/>
    <w:rsid w:val="00282EFF"/>
    <w:rsid w:val="00284332"/>
    <w:rsid w:val="002847FD"/>
    <w:rsid w:val="00285734"/>
    <w:rsid w:val="002869DE"/>
    <w:rsid w:val="00286FF7"/>
    <w:rsid w:val="002909B3"/>
    <w:rsid w:val="002911FE"/>
    <w:rsid w:val="00292484"/>
    <w:rsid w:val="002931B3"/>
    <w:rsid w:val="002937F7"/>
    <w:rsid w:val="00293A36"/>
    <w:rsid w:val="00294F9F"/>
    <w:rsid w:val="00295DB0"/>
    <w:rsid w:val="002964B6"/>
    <w:rsid w:val="002A0BB3"/>
    <w:rsid w:val="002A1061"/>
    <w:rsid w:val="002A12CE"/>
    <w:rsid w:val="002A1B40"/>
    <w:rsid w:val="002A2BFC"/>
    <w:rsid w:val="002A30DF"/>
    <w:rsid w:val="002A34BE"/>
    <w:rsid w:val="002A5AB8"/>
    <w:rsid w:val="002A752D"/>
    <w:rsid w:val="002A7867"/>
    <w:rsid w:val="002B0ABF"/>
    <w:rsid w:val="002B1C33"/>
    <w:rsid w:val="002B32EC"/>
    <w:rsid w:val="002B5D4F"/>
    <w:rsid w:val="002C0218"/>
    <w:rsid w:val="002C40DE"/>
    <w:rsid w:val="002C422A"/>
    <w:rsid w:val="002C5341"/>
    <w:rsid w:val="002C5687"/>
    <w:rsid w:val="002D0FB7"/>
    <w:rsid w:val="002D14B3"/>
    <w:rsid w:val="002D3B8A"/>
    <w:rsid w:val="002D4588"/>
    <w:rsid w:val="002D462A"/>
    <w:rsid w:val="002D5139"/>
    <w:rsid w:val="002D73E1"/>
    <w:rsid w:val="002D782A"/>
    <w:rsid w:val="002E0092"/>
    <w:rsid w:val="002E12F0"/>
    <w:rsid w:val="002E14FB"/>
    <w:rsid w:val="002E1876"/>
    <w:rsid w:val="002E3F9F"/>
    <w:rsid w:val="002E67EB"/>
    <w:rsid w:val="002E7C14"/>
    <w:rsid w:val="002F002A"/>
    <w:rsid w:val="002F1CE2"/>
    <w:rsid w:val="002F29CE"/>
    <w:rsid w:val="002F2EF3"/>
    <w:rsid w:val="002F3B57"/>
    <w:rsid w:val="002F52E3"/>
    <w:rsid w:val="002F5D7C"/>
    <w:rsid w:val="002F6D09"/>
    <w:rsid w:val="00300D7D"/>
    <w:rsid w:val="00301FB0"/>
    <w:rsid w:val="0030257B"/>
    <w:rsid w:val="003034C1"/>
    <w:rsid w:val="00303798"/>
    <w:rsid w:val="003058DF"/>
    <w:rsid w:val="00305A27"/>
    <w:rsid w:val="00307094"/>
    <w:rsid w:val="003104C9"/>
    <w:rsid w:val="00311BAE"/>
    <w:rsid w:val="00313802"/>
    <w:rsid w:val="00313F0C"/>
    <w:rsid w:val="00314001"/>
    <w:rsid w:val="00314FB8"/>
    <w:rsid w:val="0031524A"/>
    <w:rsid w:val="00316231"/>
    <w:rsid w:val="003169C5"/>
    <w:rsid w:val="00317D60"/>
    <w:rsid w:val="00317FA1"/>
    <w:rsid w:val="003202F0"/>
    <w:rsid w:val="00320D03"/>
    <w:rsid w:val="00321C5A"/>
    <w:rsid w:val="00322952"/>
    <w:rsid w:val="00322CE6"/>
    <w:rsid w:val="0032313D"/>
    <w:rsid w:val="00323CAF"/>
    <w:rsid w:val="00323ECB"/>
    <w:rsid w:val="003244AF"/>
    <w:rsid w:val="003248EA"/>
    <w:rsid w:val="00326812"/>
    <w:rsid w:val="0032686C"/>
    <w:rsid w:val="003273DA"/>
    <w:rsid w:val="0033225F"/>
    <w:rsid w:val="003330F1"/>
    <w:rsid w:val="0033349C"/>
    <w:rsid w:val="003339C6"/>
    <w:rsid w:val="003357EE"/>
    <w:rsid w:val="00336B38"/>
    <w:rsid w:val="00336B91"/>
    <w:rsid w:val="00341E39"/>
    <w:rsid w:val="00343C8A"/>
    <w:rsid w:val="00344373"/>
    <w:rsid w:val="00344BD5"/>
    <w:rsid w:val="00346259"/>
    <w:rsid w:val="00346582"/>
    <w:rsid w:val="00346EFB"/>
    <w:rsid w:val="003476BF"/>
    <w:rsid w:val="003503FC"/>
    <w:rsid w:val="00350CEB"/>
    <w:rsid w:val="003517E8"/>
    <w:rsid w:val="003556F0"/>
    <w:rsid w:val="003573D7"/>
    <w:rsid w:val="003574A6"/>
    <w:rsid w:val="003579CF"/>
    <w:rsid w:val="00360809"/>
    <w:rsid w:val="003609D6"/>
    <w:rsid w:val="00362E00"/>
    <w:rsid w:val="0036303C"/>
    <w:rsid w:val="00363EFD"/>
    <w:rsid w:val="00364831"/>
    <w:rsid w:val="00365366"/>
    <w:rsid w:val="00372156"/>
    <w:rsid w:val="003730FA"/>
    <w:rsid w:val="00373BEF"/>
    <w:rsid w:val="0037458E"/>
    <w:rsid w:val="003746FA"/>
    <w:rsid w:val="00374DF3"/>
    <w:rsid w:val="00377FFD"/>
    <w:rsid w:val="00381BF7"/>
    <w:rsid w:val="00381E76"/>
    <w:rsid w:val="00382EF4"/>
    <w:rsid w:val="00383362"/>
    <w:rsid w:val="00383C54"/>
    <w:rsid w:val="003872C3"/>
    <w:rsid w:val="003918F3"/>
    <w:rsid w:val="00391938"/>
    <w:rsid w:val="00393589"/>
    <w:rsid w:val="0039443A"/>
    <w:rsid w:val="00394778"/>
    <w:rsid w:val="0039564D"/>
    <w:rsid w:val="00395863"/>
    <w:rsid w:val="00396B8D"/>
    <w:rsid w:val="003A0919"/>
    <w:rsid w:val="003A3BF9"/>
    <w:rsid w:val="003A4465"/>
    <w:rsid w:val="003A4FE3"/>
    <w:rsid w:val="003A5058"/>
    <w:rsid w:val="003A5A45"/>
    <w:rsid w:val="003A7D0C"/>
    <w:rsid w:val="003B108D"/>
    <w:rsid w:val="003B332C"/>
    <w:rsid w:val="003B35C6"/>
    <w:rsid w:val="003B3B5C"/>
    <w:rsid w:val="003B427F"/>
    <w:rsid w:val="003B5C06"/>
    <w:rsid w:val="003B6D41"/>
    <w:rsid w:val="003C012A"/>
    <w:rsid w:val="003C0589"/>
    <w:rsid w:val="003C1E82"/>
    <w:rsid w:val="003C22E6"/>
    <w:rsid w:val="003C27E0"/>
    <w:rsid w:val="003C2B9C"/>
    <w:rsid w:val="003C45BE"/>
    <w:rsid w:val="003C461A"/>
    <w:rsid w:val="003C499B"/>
    <w:rsid w:val="003C5076"/>
    <w:rsid w:val="003C6408"/>
    <w:rsid w:val="003C7BCB"/>
    <w:rsid w:val="003D0974"/>
    <w:rsid w:val="003D0FFA"/>
    <w:rsid w:val="003D137A"/>
    <w:rsid w:val="003D2998"/>
    <w:rsid w:val="003D2D3F"/>
    <w:rsid w:val="003D36DA"/>
    <w:rsid w:val="003D37BA"/>
    <w:rsid w:val="003D65FB"/>
    <w:rsid w:val="003E021A"/>
    <w:rsid w:val="003E03A5"/>
    <w:rsid w:val="003E0411"/>
    <w:rsid w:val="003E1B19"/>
    <w:rsid w:val="003E28E1"/>
    <w:rsid w:val="003E770E"/>
    <w:rsid w:val="003E7A53"/>
    <w:rsid w:val="003F2323"/>
    <w:rsid w:val="003F2406"/>
    <w:rsid w:val="003F4070"/>
    <w:rsid w:val="003F4C84"/>
    <w:rsid w:val="003F5BD6"/>
    <w:rsid w:val="003F6D77"/>
    <w:rsid w:val="003F701C"/>
    <w:rsid w:val="003F7E52"/>
    <w:rsid w:val="004013C7"/>
    <w:rsid w:val="0040194E"/>
    <w:rsid w:val="00403860"/>
    <w:rsid w:val="00405A8D"/>
    <w:rsid w:val="00406B9B"/>
    <w:rsid w:val="004105F7"/>
    <w:rsid w:val="00413F6C"/>
    <w:rsid w:val="00415570"/>
    <w:rsid w:val="00415749"/>
    <w:rsid w:val="00416660"/>
    <w:rsid w:val="00416B90"/>
    <w:rsid w:val="00422BC2"/>
    <w:rsid w:val="0042430F"/>
    <w:rsid w:val="00424B38"/>
    <w:rsid w:val="004255CC"/>
    <w:rsid w:val="00425BFF"/>
    <w:rsid w:val="00425C6C"/>
    <w:rsid w:val="00430842"/>
    <w:rsid w:val="00430B31"/>
    <w:rsid w:val="004370F3"/>
    <w:rsid w:val="00440403"/>
    <w:rsid w:val="00440695"/>
    <w:rsid w:val="0044146C"/>
    <w:rsid w:val="00441F78"/>
    <w:rsid w:val="00442925"/>
    <w:rsid w:val="00443D86"/>
    <w:rsid w:val="004466F1"/>
    <w:rsid w:val="0044798B"/>
    <w:rsid w:val="00451C91"/>
    <w:rsid w:val="0045333C"/>
    <w:rsid w:val="0045615F"/>
    <w:rsid w:val="00456240"/>
    <w:rsid w:val="00456295"/>
    <w:rsid w:val="00456ECA"/>
    <w:rsid w:val="00460C2A"/>
    <w:rsid w:val="00463637"/>
    <w:rsid w:val="00463D92"/>
    <w:rsid w:val="00463EEA"/>
    <w:rsid w:val="00464239"/>
    <w:rsid w:val="00465840"/>
    <w:rsid w:val="004658B5"/>
    <w:rsid w:val="0046691B"/>
    <w:rsid w:val="00470F85"/>
    <w:rsid w:val="00471D5E"/>
    <w:rsid w:val="0047255B"/>
    <w:rsid w:val="004729E1"/>
    <w:rsid w:val="004729F7"/>
    <w:rsid w:val="004738A3"/>
    <w:rsid w:val="00474B8E"/>
    <w:rsid w:val="004751EB"/>
    <w:rsid w:val="00475477"/>
    <w:rsid w:val="00476605"/>
    <w:rsid w:val="0047681D"/>
    <w:rsid w:val="00477EAD"/>
    <w:rsid w:val="004806B7"/>
    <w:rsid w:val="004812EE"/>
    <w:rsid w:val="00481971"/>
    <w:rsid w:val="00481DA7"/>
    <w:rsid w:val="00483C72"/>
    <w:rsid w:val="0049240A"/>
    <w:rsid w:val="00492437"/>
    <w:rsid w:val="00492613"/>
    <w:rsid w:val="004928D1"/>
    <w:rsid w:val="00492EB0"/>
    <w:rsid w:val="00494128"/>
    <w:rsid w:val="00494992"/>
    <w:rsid w:val="00497004"/>
    <w:rsid w:val="004A0762"/>
    <w:rsid w:val="004A3057"/>
    <w:rsid w:val="004A4331"/>
    <w:rsid w:val="004A448A"/>
    <w:rsid w:val="004A4C1C"/>
    <w:rsid w:val="004A6DAA"/>
    <w:rsid w:val="004B0819"/>
    <w:rsid w:val="004B46C4"/>
    <w:rsid w:val="004B4E2F"/>
    <w:rsid w:val="004B5C8D"/>
    <w:rsid w:val="004B658D"/>
    <w:rsid w:val="004B778C"/>
    <w:rsid w:val="004C03D7"/>
    <w:rsid w:val="004C105F"/>
    <w:rsid w:val="004C1F9E"/>
    <w:rsid w:val="004C354B"/>
    <w:rsid w:val="004C3959"/>
    <w:rsid w:val="004C631E"/>
    <w:rsid w:val="004C6CDD"/>
    <w:rsid w:val="004C6D16"/>
    <w:rsid w:val="004C744B"/>
    <w:rsid w:val="004C7FE4"/>
    <w:rsid w:val="004D04E6"/>
    <w:rsid w:val="004D25CE"/>
    <w:rsid w:val="004D501E"/>
    <w:rsid w:val="004D5B59"/>
    <w:rsid w:val="004D75F5"/>
    <w:rsid w:val="004D784B"/>
    <w:rsid w:val="004E2A91"/>
    <w:rsid w:val="004E3664"/>
    <w:rsid w:val="004E3D4D"/>
    <w:rsid w:val="004E3EFF"/>
    <w:rsid w:val="004E43F8"/>
    <w:rsid w:val="004E51B0"/>
    <w:rsid w:val="004E532F"/>
    <w:rsid w:val="004E628C"/>
    <w:rsid w:val="004F0D89"/>
    <w:rsid w:val="004F0E2C"/>
    <w:rsid w:val="004F2FD7"/>
    <w:rsid w:val="004F3B6E"/>
    <w:rsid w:val="004F484B"/>
    <w:rsid w:val="004F51E8"/>
    <w:rsid w:val="004F65D1"/>
    <w:rsid w:val="004F7299"/>
    <w:rsid w:val="004F76CB"/>
    <w:rsid w:val="00501A69"/>
    <w:rsid w:val="00503BCF"/>
    <w:rsid w:val="0050481C"/>
    <w:rsid w:val="00506408"/>
    <w:rsid w:val="0050645A"/>
    <w:rsid w:val="005067D5"/>
    <w:rsid w:val="00506D0E"/>
    <w:rsid w:val="00507954"/>
    <w:rsid w:val="00507A57"/>
    <w:rsid w:val="00507B95"/>
    <w:rsid w:val="00513572"/>
    <w:rsid w:val="00516521"/>
    <w:rsid w:val="005176E7"/>
    <w:rsid w:val="0052538D"/>
    <w:rsid w:val="005259FB"/>
    <w:rsid w:val="0053033F"/>
    <w:rsid w:val="005304CD"/>
    <w:rsid w:val="00530E56"/>
    <w:rsid w:val="00533213"/>
    <w:rsid w:val="005369CA"/>
    <w:rsid w:val="00537D83"/>
    <w:rsid w:val="00541874"/>
    <w:rsid w:val="0054245A"/>
    <w:rsid w:val="00542736"/>
    <w:rsid w:val="005464D3"/>
    <w:rsid w:val="00546CCE"/>
    <w:rsid w:val="005476D7"/>
    <w:rsid w:val="005506F7"/>
    <w:rsid w:val="005508E9"/>
    <w:rsid w:val="0055174D"/>
    <w:rsid w:val="005542E2"/>
    <w:rsid w:val="005563BF"/>
    <w:rsid w:val="00560E96"/>
    <w:rsid w:val="00562571"/>
    <w:rsid w:val="00563AFD"/>
    <w:rsid w:val="00564312"/>
    <w:rsid w:val="005647A0"/>
    <w:rsid w:val="005649FD"/>
    <w:rsid w:val="00564C5A"/>
    <w:rsid w:val="00566A85"/>
    <w:rsid w:val="005740DA"/>
    <w:rsid w:val="005742DD"/>
    <w:rsid w:val="0057597C"/>
    <w:rsid w:val="00576D88"/>
    <w:rsid w:val="00580379"/>
    <w:rsid w:val="0058192C"/>
    <w:rsid w:val="00581C5D"/>
    <w:rsid w:val="00584C87"/>
    <w:rsid w:val="00585404"/>
    <w:rsid w:val="00585877"/>
    <w:rsid w:val="00585BA2"/>
    <w:rsid w:val="0058620C"/>
    <w:rsid w:val="00587E8C"/>
    <w:rsid w:val="00591392"/>
    <w:rsid w:val="00591C0B"/>
    <w:rsid w:val="00592F2D"/>
    <w:rsid w:val="0059533C"/>
    <w:rsid w:val="00595645"/>
    <w:rsid w:val="00596AAD"/>
    <w:rsid w:val="00596B1F"/>
    <w:rsid w:val="00596D18"/>
    <w:rsid w:val="00596F5D"/>
    <w:rsid w:val="005A0837"/>
    <w:rsid w:val="005A31E4"/>
    <w:rsid w:val="005A376B"/>
    <w:rsid w:val="005A3A66"/>
    <w:rsid w:val="005A3D24"/>
    <w:rsid w:val="005A5544"/>
    <w:rsid w:val="005A6AFF"/>
    <w:rsid w:val="005A705E"/>
    <w:rsid w:val="005B1C2F"/>
    <w:rsid w:val="005B1E76"/>
    <w:rsid w:val="005B2C77"/>
    <w:rsid w:val="005B31BB"/>
    <w:rsid w:val="005B337D"/>
    <w:rsid w:val="005B3A4E"/>
    <w:rsid w:val="005B4F64"/>
    <w:rsid w:val="005B5469"/>
    <w:rsid w:val="005B65AB"/>
    <w:rsid w:val="005B7FC1"/>
    <w:rsid w:val="005C1350"/>
    <w:rsid w:val="005C2626"/>
    <w:rsid w:val="005C2DC6"/>
    <w:rsid w:val="005C4A1E"/>
    <w:rsid w:val="005C6060"/>
    <w:rsid w:val="005D0268"/>
    <w:rsid w:val="005D09A2"/>
    <w:rsid w:val="005D0B5A"/>
    <w:rsid w:val="005D0BB9"/>
    <w:rsid w:val="005D18F5"/>
    <w:rsid w:val="005D2CC3"/>
    <w:rsid w:val="005D2E41"/>
    <w:rsid w:val="005D317B"/>
    <w:rsid w:val="005D436C"/>
    <w:rsid w:val="005D555F"/>
    <w:rsid w:val="005D71DF"/>
    <w:rsid w:val="005D772C"/>
    <w:rsid w:val="005E0614"/>
    <w:rsid w:val="005E0A60"/>
    <w:rsid w:val="005E17A4"/>
    <w:rsid w:val="005E2AA2"/>
    <w:rsid w:val="005E49B7"/>
    <w:rsid w:val="005E4F81"/>
    <w:rsid w:val="005E64D4"/>
    <w:rsid w:val="005E6FCF"/>
    <w:rsid w:val="005E780E"/>
    <w:rsid w:val="005E79CF"/>
    <w:rsid w:val="005E7FF5"/>
    <w:rsid w:val="005F18C8"/>
    <w:rsid w:val="005F20EC"/>
    <w:rsid w:val="005F40B7"/>
    <w:rsid w:val="005F7F85"/>
    <w:rsid w:val="00600592"/>
    <w:rsid w:val="0060091D"/>
    <w:rsid w:val="006035C9"/>
    <w:rsid w:val="006036A9"/>
    <w:rsid w:val="00603A03"/>
    <w:rsid w:val="00605342"/>
    <w:rsid w:val="00605399"/>
    <w:rsid w:val="0060754D"/>
    <w:rsid w:val="00607ACE"/>
    <w:rsid w:val="006113E6"/>
    <w:rsid w:val="00611B5A"/>
    <w:rsid w:val="00614661"/>
    <w:rsid w:val="00615358"/>
    <w:rsid w:val="00617026"/>
    <w:rsid w:val="006171DC"/>
    <w:rsid w:val="00617A39"/>
    <w:rsid w:val="00620DC0"/>
    <w:rsid w:val="00621F37"/>
    <w:rsid w:val="00621F5C"/>
    <w:rsid w:val="00622A64"/>
    <w:rsid w:val="00623086"/>
    <w:rsid w:val="006244B3"/>
    <w:rsid w:val="00624C0C"/>
    <w:rsid w:val="0062549B"/>
    <w:rsid w:val="006266C9"/>
    <w:rsid w:val="0062717C"/>
    <w:rsid w:val="00630762"/>
    <w:rsid w:val="00630794"/>
    <w:rsid w:val="006320DF"/>
    <w:rsid w:val="00632BA4"/>
    <w:rsid w:val="00632E28"/>
    <w:rsid w:val="0063329C"/>
    <w:rsid w:val="006333B9"/>
    <w:rsid w:val="00633402"/>
    <w:rsid w:val="00633806"/>
    <w:rsid w:val="00633FA7"/>
    <w:rsid w:val="00635CAA"/>
    <w:rsid w:val="00635CF2"/>
    <w:rsid w:val="006360EC"/>
    <w:rsid w:val="00637B35"/>
    <w:rsid w:val="00640C22"/>
    <w:rsid w:val="00640DD5"/>
    <w:rsid w:val="00644437"/>
    <w:rsid w:val="006449E7"/>
    <w:rsid w:val="00645FB1"/>
    <w:rsid w:val="00646C90"/>
    <w:rsid w:val="00647160"/>
    <w:rsid w:val="00647347"/>
    <w:rsid w:val="006518A2"/>
    <w:rsid w:val="0065210D"/>
    <w:rsid w:val="006523E9"/>
    <w:rsid w:val="006529A1"/>
    <w:rsid w:val="00653513"/>
    <w:rsid w:val="00653B55"/>
    <w:rsid w:val="00655992"/>
    <w:rsid w:val="00657047"/>
    <w:rsid w:val="0065777C"/>
    <w:rsid w:val="00660146"/>
    <w:rsid w:val="0066225C"/>
    <w:rsid w:val="00662A1C"/>
    <w:rsid w:val="00663347"/>
    <w:rsid w:val="00665199"/>
    <w:rsid w:val="00665813"/>
    <w:rsid w:val="0066591C"/>
    <w:rsid w:val="0066604B"/>
    <w:rsid w:val="006660CA"/>
    <w:rsid w:val="00666F96"/>
    <w:rsid w:val="00667E66"/>
    <w:rsid w:val="00670847"/>
    <w:rsid w:val="00670AB3"/>
    <w:rsid w:val="00671E80"/>
    <w:rsid w:val="00673578"/>
    <w:rsid w:val="006737FF"/>
    <w:rsid w:val="00673C4E"/>
    <w:rsid w:val="00673EA0"/>
    <w:rsid w:val="00675B13"/>
    <w:rsid w:val="006773E5"/>
    <w:rsid w:val="006806FE"/>
    <w:rsid w:val="00680DD4"/>
    <w:rsid w:val="00681CA5"/>
    <w:rsid w:val="006821D8"/>
    <w:rsid w:val="00683BAD"/>
    <w:rsid w:val="006847F9"/>
    <w:rsid w:val="006849C3"/>
    <w:rsid w:val="00691FEF"/>
    <w:rsid w:val="006923BD"/>
    <w:rsid w:val="00692543"/>
    <w:rsid w:val="0069292D"/>
    <w:rsid w:val="006A0CF0"/>
    <w:rsid w:val="006A1A1B"/>
    <w:rsid w:val="006A1C06"/>
    <w:rsid w:val="006A2481"/>
    <w:rsid w:val="006A3A87"/>
    <w:rsid w:val="006A5673"/>
    <w:rsid w:val="006B1A4E"/>
    <w:rsid w:val="006B2733"/>
    <w:rsid w:val="006B2FE5"/>
    <w:rsid w:val="006B380B"/>
    <w:rsid w:val="006B381A"/>
    <w:rsid w:val="006B3A7E"/>
    <w:rsid w:val="006B55C8"/>
    <w:rsid w:val="006B7154"/>
    <w:rsid w:val="006B7C6B"/>
    <w:rsid w:val="006C0628"/>
    <w:rsid w:val="006C0799"/>
    <w:rsid w:val="006C1EA8"/>
    <w:rsid w:val="006C1F3C"/>
    <w:rsid w:val="006C35B5"/>
    <w:rsid w:val="006C3BD6"/>
    <w:rsid w:val="006C4AA9"/>
    <w:rsid w:val="006C52F1"/>
    <w:rsid w:val="006C64B5"/>
    <w:rsid w:val="006D00D4"/>
    <w:rsid w:val="006D1528"/>
    <w:rsid w:val="006D24B6"/>
    <w:rsid w:val="006D30D2"/>
    <w:rsid w:val="006D3C04"/>
    <w:rsid w:val="006D4366"/>
    <w:rsid w:val="006D449A"/>
    <w:rsid w:val="006D5196"/>
    <w:rsid w:val="006D79E0"/>
    <w:rsid w:val="006D7F50"/>
    <w:rsid w:val="006E092B"/>
    <w:rsid w:val="006E0C33"/>
    <w:rsid w:val="006E0D04"/>
    <w:rsid w:val="006E2A91"/>
    <w:rsid w:val="006E3CD6"/>
    <w:rsid w:val="006E5122"/>
    <w:rsid w:val="006E619D"/>
    <w:rsid w:val="006E7B33"/>
    <w:rsid w:val="006F07C7"/>
    <w:rsid w:val="006F0AF7"/>
    <w:rsid w:val="006F15C3"/>
    <w:rsid w:val="006F4D6C"/>
    <w:rsid w:val="006F5BDC"/>
    <w:rsid w:val="006F68F2"/>
    <w:rsid w:val="006F751E"/>
    <w:rsid w:val="006F75B7"/>
    <w:rsid w:val="0070125F"/>
    <w:rsid w:val="007019EB"/>
    <w:rsid w:val="007021DF"/>
    <w:rsid w:val="00704412"/>
    <w:rsid w:val="00711625"/>
    <w:rsid w:val="007154AC"/>
    <w:rsid w:val="007172B3"/>
    <w:rsid w:val="0072061E"/>
    <w:rsid w:val="00721081"/>
    <w:rsid w:val="00721498"/>
    <w:rsid w:val="007238C2"/>
    <w:rsid w:val="00724846"/>
    <w:rsid w:val="00727D73"/>
    <w:rsid w:val="00727F34"/>
    <w:rsid w:val="007325DD"/>
    <w:rsid w:val="00734321"/>
    <w:rsid w:val="00735877"/>
    <w:rsid w:val="007371CB"/>
    <w:rsid w:val="00740226"/>
    <w:rsid w:val="00740975"/>
    <w:rsid w:val="0074103C"/>
    <w:rsid w:val="00741CD5"/>
    <w:rsid w:val="00745686"/>
    <w:rsid w:val="007473CF"/>
    <w:rsid w:val="00747D58"/>
    <w:rsid w:val="00747F63"/>
    <w:rsid w:val="00751F69"/>
    <w:rsid w:val="007528C6"/>
    <w:rsid w:val="00752A57"/>
    <w:rsid w:val="00752FF6"/>
    <w:rsid w:val="0075330F"/>
    <w:rsid w:val="00753BCA"/>
    <w:rsid w:val="00754407"/>
    <w:rsid w:val="0075465A"/>
    <w:rsid w:val="0075510D"/>
    <w:rsid w:val="00755147"/>
    <w:rsid w:val="0075590C"/>
    <w:rsid w:val="007564CD"/>
    <w:rsid w:val="0075707A"/>
    <w:rsid w:val="00757080"/>
    <w:rsid w:val="00757283"/>
    <w:rsid w:val="007578EE"/>
    <w:rsid w:val="00757A06"/>
    <w:rsid w:val="007619AC"/>
    <w:rsid w:val="007631C6"/>
    <w:rsid w:val="007651C9"/>
    <w:rsid w:val="007715D2"/>
    <w:rsid w:val="00771B86"/>
    <w:rsid w:val="0077241A"/>
    <w:rsid w:val="00772E57"/>
    <w:rsid w:val="0077447C"/>
    <w:rsid w:val="007747AD"/>
    <w:rsid w:val="00775272"/>
    <w:rsid w:val="00775882"/>
    <w:rsid w:val="00781DF5"/>
    <w:rsid w:val="00782D43"/>
    <w:rsid w:val="0078372E"/>
    <w:rsid w:val="00783C69"/>
    <w:rsid w:val="0078418E"/>
    <w:rsid w:val="007847B7"/>
    <w:rsid w:val="00786A63"/>
    <w:rsid w:val="00790086"/>
    <w:rsid w:val="007908F8"/>
    <w:rsid w:val="00791114"/>
    <w:rsid w:val="00791A85"/>
    <w:rsid w:val="00793198"/>
    <w:rsid w:val="00793AD9"/>
    <w:rsid w:val="00794388"/>
    <w:rsid w:val="00794DFD"/>
    <w:rsid w:val="0079547A"/>
    <w:rsid w:val="00796E23"/>
    <w:rsid w:val="00797946"/>
    <w:rsid w:val="007A030B"/>
    <w:rsid w:val="007A17BD"/>
    <w:rsid w:val="007A1D5A"/>
    <w:rsid w:val="007A2C69"/>
    <w:rsid w:val="007A3467"/>
    <w:rsid w:val="007A48AE"/>
    <w:rsid w:val="007A52A8"/>
    <w:rsid w:val="007A6F34"/>
    <w:rsid w:val="007A7986"/>
    <w:rsid w:val="007B05C4"/>
    <w:rsid w:val="007B14B2"/>
    <w:rsid w:val="007B178A"/>
    <w:rsid w:val="007B1876"/>
    <w:rsid w:val="007B1C28"/>
    <w:rsid w:val="007B1E31"/>
    <w:rsid w:val="007B1ED3"/>
    <w:rsid w:val="007B2A71"/>
    <w:rsid w:val="007B393D"/>
    <w:rsid w:val="007B483E"/>
    <w:rsid w:val="007B5BB8"/>
    <w:rsid w:val="007B6A9C"/>
    <w:rsid w:val="007C099A"/>
    <w:rsid w:val="007C128E"/>
    <w:rsid w:val="007C1C72"/>
    <w:rsid w:val="007C1CD6"/>
    <w:rsid w:val="007C3471"/>
    <w:rsid w:val="007C40E4"/>
    <w:rsid w:val="007C4325"/>
    <w:rsid w:val="007C4921"/>
    <w:rsid w:val="007C57C7"/>
    <w:rsid w:val="007C5F23"/>
    <w:rsid w:val="007C6997"/>
    <w:rsid w:val="007C6C0C"/>
    <w:rsid w:val="007D353E"/>
    <w:rsid w:val="007D3FB0"/>
    <w:rsid w:val="007D4596"/>
    <w:rsid w:val="007D4CBE"/>
    <w:rsid w:val="007D5BC3"/>
    <w:rsid w:val="007E1E96"/>
    <w:rsid w:val="007E2081"/>
    <w:rsid w:val="007E2D15"/>
    <w:rsid w:val="007E303E"/>
    <w:rsid w:val="007E34E2"/>
    <w:rsid w:val="007E356B"/>
    <w:rsid w:val="007E36BF"/>
    <w:rsid w:val="007E3ECA"/>
    <w:rsid w:val="007E46D9"/>
    <w:rsid w:val="007E50CD"/>
    <w:rsid w:val="007E6197"/>
    <w:rsid w:val="007E68C9"/>
    <w:rsid w:val="007E787B"/>
    <w:rsid w:val="007F01E8"/>
    <w:rsid w:val="007F371D"/>
    <w:rsid w:val="007F3777"/>
    <w:rsid w:val="007F42D2"/>
    <w:rsid w:val="007F5E47"/>
    <w:rsid w:val="007F7881"/>
    <w:rsid w:val="007F7A53"/>
    <w:rsid w:val="007F7FE1"/>
    <w:rsid w:val="00800BF0"/>
    <w:rsid w:val="0080513F"/>
    <w:rsid w:val="00805BE2"/>
    <w:rsid w:val="00806076"/>
    <w:rsid w:val="00807B40"/>
    <w:rsid w:val="00810F7F"/>
    <w:rsid w:val="00812893"/>
    <w:rsid w:val="00813D6F"/>
    <w:rsid w:val="00814663"/>
    <w:rsid w:val="00815CC4"/>
    <w:rsid w:val="00816F26"/>
    <w:rsid w:val="0082028F"/>
    <w:rsid w:val="008205C8"/>
    <w:rsid w:val="0082166F"/>
    <w:rsid w:val="0082296D"/>
    <w:rsid w:val="008239FB"/>
    <w:rsid w:val="00823A80"/>
    <w:rsid w:val="008245C6"/>
    <w:rsid w:val="00825016"/>
    <w:rsid w:val="008255D6"/>
    <w:rsid w:val="00827651"/>
    <w:rsid w:val="00830032"/>
    <w:rsid w:val="00830F6B"/>
    <w:rsid w:val="00831192"/>
    <w:rsid w:val="008319E3"/>
    <w:rsid w:val="0083202F"/>
    <w:rsid w:val="00833BA5"/>
    <w:rsid w:val="008357F8"/>
    <w:rsid w:val="0083610F"/>
    <w:rsid w:val="0083697C"/>
    <w:rsid w:val="00836D13"/>
    <w:rsid w:val="008371BB"/>
    <w:rsid w:val="008402FF"/>
    <w:rsid w:val="0084364B"/>
    <w:rsid w:val="00843C51"/>
    <w:rsid w:val="0084600C"/>
    <w:rsid w:val="00846BE8"/>
    <w:rsid w:val="0084740A"/>
    <w:rsid w:val="0085046E"/>
    <w:rsid w:val="00851E06"/>
    <w:rsid w:val="00852198"/>
    <w:rsid w:val="0085255C"/>
    <w:rsid w:val="0085299D"/>
    <w:rsid w:val="00852BCC"/>
    <w:rsid w:val="008533B3"/>
    <w:rsid w:val="00853CCB"/>
    <w:rsid w:val="00854377"/>
    <w:rsid w:val="00855D13"/>
    <w:rsid w:val="00855DEF"/>
    <w:rsid w:val="00857F80"/>
    <w:rsid w:val="008617D5"/>
    <w:rsid w:val="008620F1"/>
    <w:rsid w:val="00862C9C"/>
    <w:rsid w:val="0086363F"/>
    <w:rsid w:val="0086414F"/>
    <w:rsid w:val="008641FC"/>
    <w:rsid w:val="0086573E"/>
    <w:rsid w:val="0086585B"/>
    <w:rsid w:val="00865CEF"/>
    <w:rsid w:val="008715BB"/>
    <w:rsid w:val="008718E6"/>
    <w:rsid w:val="00872786"/>
    <w:rsid w:val="00873EB4"/>
    <w:rsid w:val="00874FA4"/>
    <w:rsid w:val="00876639"/>
    <w:rsid w:val="008770D5"/>
    <w:rsid w:val="008777BD"/>
    <w:rsid w:val="00877CA4"/>
    <w:rsid w:val="00877CFB"/>
    <w:rsid w:val="00880E91"/>
    <w:rsid w:val="00882708"/>
    <w:rsid w:val="00882E6A"/>
    <w:rsid w:val="0088312A"/>
    <w:rsid w:val="00883810"/>
    <w:rsid w:val="008845E1"/>
    <w:rsid w:val="00884CD2"/>
    <w:rsid w:val="00885583"/>
    <w:rsid w:val="0088707E"/>
    <w:rsid w:val="00890153"/>
    <w:rsid w:val="008904A0"/>
    <w:rsid w:val="00891E64"/>
    <w:rsid w:val="008935B6"/>
    <w:rsid w:val="008943ED"/>
    <w:rsid w:val="0089600E"/>
    <w:rsid w:val="00896DE9"/>
    <w:rsid w:val="00897C66"/>
    <w:rsid w:val="008A2423"/>
    <w:rsid w:val="008B1A91"/>
    <w:rsid w:val="008B1AE4"/>
    <w:rsid w:val="008B1F1A"/>
    <w:rsid w:val="008B393F"/>
    <w:rsid w:val="008B7858"/>
    <w:rsid w:val="008C1600"/>
    <w:rsid w:val="008C47C9"/>
    <w:rsid w:val="008C4A97"/>
    <w:rsid w:val="008C4ABC"/>
    <w:rsid w:val="008C6B53"/>
    <w:rsid w:val="008C76EA"/>
    <w:rsid w:val="008D016B"/>
    <w:rsid w:val="008D0896"/>
    <w:rsid w:val="008D1FE1"/>
    <w:rsid w:val="008D30CC"/>
    <w:rsid w:val="008D4052"/>
    <w:rsid w:val="008D4C63"/>
    <w:rsid w:val="008D728F"/>
    <w:rsid w:val="008D7A74"/>
    <w:rsid w:val="008E4A8A"/>
    <w:rsid w:val="008E62C7"/>
    <w:rsid w:val="008E6C0D"/>
    <w:rsid w:val="008F071C"/>
    <w:rsid w:val="008F0F1A"/>
    <w:rsid w:val="008F13EA"/>
    <w:rsid w:val="008F20A1"/>
    <w:rsid w:val="008F24D5"/>
    <w:rsid w:val="008F3205"/>
    <w:rsid w:val="008F3DE3"/>
    <w:rsid w:val="008F522A"/>
    <w:rsid w:val="008F596E"/>
    <w:rsid w:val="008F611D"/>
    <w:rsid w:val="008F77B1"/>
    <w:rsid w:val="008F77BA"/>
    <w:rsid w:val="00904037"/>
    <w:rsid w:val="0090480B"/>
    <w:rsid w:val="00904CD8"/>
    <w:rsid w:val="009104D1"/>
    <w:rsid w:val="00911B2D"/>
    <w:rsid w:val="009128DE"/>
    <w:rsid w:val="00913D99"/>
    <w:rsid w:val="0091562C"/>
    <w:rsid w:val="0091581B"/>
    <w:rsid w:val="00915A84"/>
    <w:rsid w:val="00916C4D"/>
    <w:rsid w:val="00917821"/>
    <w:rsid w:val="00922789"/>
    <w:rsid w:val="009235C8"/>
    <w:rsid w:val="009236F1"/>
    <w:rsid w:val="009237EB"/>
    <w:rsid w:val="00923C49"/>
    <w:rsid w:val="009270F7"/>
    <w:rsid w:val="00927D2E"/>
    <w:rsid w:val="00930417"/>
    <w:rsid w:val="00930A56"/>
    <w:rsid w:val="00930DA7"/>
    <w:rsid w:val="0093142C"/>
    <w:rsid w:val="0093178D"/>
    <w:rsid w:val="00931E36"/>
    <w:rsid w:val="00932848"/>
    <w:rsid w:val="00934AB2"/>
    <w:rsid w:val="00935D08"/>
    <w:rsid w:val="00935EC0"/>
    <w:rsid w:val="0093733C"/>
    <w:rsid w:val="0093777D"/>
    <w:rsid w:val="00937F03"/>
    <w:rsid w:val="009410C7"/>
    <w:rsid w:val="009417CF"/>
    <w:rsid w:val="0094239B"/>
    <w:rsid w:val="009432FF"/>
    <w:rsid w:val="009439F7"/>
    <w:rsid w:val="00945C56"/>
    <w:rsid w:val="00945C91"/>
    <w:rsid w:val="00946C76"/>
    <w:rsid w:val="00947AC5"/>
    <w:rsid w:val="00947CF9"/>
    <w:rsid w:val="00950D08"/>
    <w:rsid w:val="00951687"/>
    <w:rsid w:val="009516BE"/>
    <w:rsid w:val="00951915"/>
    <w:rsid w:val="0096151A"/>
    <w:rsid w:val="009620EA"/>
    <w:rsid w:val="00962E82"/>
    <w:rsid w:val="009638EC"/>
    <w:rsid w:val="00965B7B"/>
    <w:rsid w:val="009678D5"/>
    <w:rsid w:val="009707CB"/>
    <w:rsid w:val="00971CDF"/>
    <w:rsid w:val="0097293C"/>
    <w:rsid w:val="00973AA1"/>
    <w:rsid w:val="0098001B"/>
    <w:rsid w:val="00981FFC"/>
    <w:rsid w:val="009825B6"/>
    <w:rsid w:val="009825D4"/>
    <w:rsid w:val="0098311D"/>
    <w:rsid w:val="009864B7"/>
    <w:rsid w:val="0098658F"/>
    <w:rsid w:val="00986BD6"/>
    <w:rsid w:val="00986D37"/>
    <w:rsid w:val="00987751"/>
    <w:rsid w:val="00990B38"/>
    <w:rsid w:val="00990E5D"/>
    <w:rsid w:val="00991AE4"/>
    <w:rsid w:val="00991D50"/>
    <w:rsid w:val="00992D8B"/>
    <w:rsid w:val="00993DC6"/>
    <w:rsid w:val="00994D73"/>
    <w:rsid w:val="00996B36"/>
    <w:rsid w:val="00996D82"/>
    <w:rsid w:val="00997BF5"/>
    <w:rsid w:val="009A012C"/>
    <w:rsid w:val="009A0D5E"/>
    <w:rsid w:val="009A4BAD"/>
    <w:rsid w:val="009A5A06"/>
    <w:rsid w:val="009A6434"/>
    <w:rsid w:val="009A6716"/>
    <w:rsid w:val="009A69BD"/>
    <w:rsid w:val="009A7C0A"/>
    <w:rsid w:val="009B1806"/>
    <w:rsid w:val="009B1880"/>
    <w:rsid w:val="009B2BEE"/>
    <w:rsid w:val="009B2F28"/>
    <w:rsid w:val="009B3940"/>
    <w:rsid w:val="009B5DAF"/>
    <w:rsid w:val="009B6F20"/>
    <w:rsid w:val="009C0FAF"/>
    <w:rsid w:val="009C195F"/>
    <w:rsid w:val="009C1E34"/>
    <w:rsid w:val="009C305F"/>
    <w:rsid w:val="009C41C5"/>
    <w:rsid w:val="009C6212"/>
    <w:rsid w:val="009D0135"/>
    <w:rsid w:val="009D0C97"/>
    <w:rsid w:val="009D1BC8"/>
    <w:rsid w:val="009D3206"/>
    <w:rsid w:val="009D5278"/>
    <w:rsid w:val="009D6658"/>
    <w:rsid w:val="009D6C47"/>
    <w:rsid w:val="009D73AB"/>
    <w:rsid w:val="009E02EC"/>
    <w:rsid w:val="009E02F6"/>
    <w:rsid w:val="009E03F8"/>
    <w:rsid w:val="009E0BCF"/>
    <w:rsid w:val="009E1710"/>
    <w:rsid w:val="009E1F59"/>
    <w:rsid w:val="009E540F"/>
    <w:rsid w:val="009E62D4"/>
    <w:rsid w:val="009E731C"/>
    <w:rsid w:val="009F001F"/>
    <w:rsid w:val="009F17A6"/>
    <w:rsid w:val="009F21B5"/>
    <w:rsid w:val="009F6D1A"/>
    <w:rsid w:val="009F7326"/>
    <w:rsid w:val="009F7961"/>
    <w:rsid w:val="00A0258D"/>
    <w:rsid w:val="00A0400F"/>
    <w:rsid w:val="00A04BA5"/>
    <w:rsid w:val="00A04F8B"/>
    <w:rsid w:val="00A05A3A"/>
    <w:rsid w:val="00A05FAC"/>
    <w:rsid w:val="00A0720A"/>
    <w:rsid w:val="00A073D6"/>
    <w:rsid w:val="00A07A01"/>
    <w:rsid w:val="00A07D87"/>
    <w:rsid w:val="00A10B71"/>
    <w:rsid w:val="00A11150"/>
    <w:rsid w:val="00A14A51"/>
    <w:rsid w:val="00A15001"/>
    <w:rsid w:val="00A150DC"/>
    <w:rsid w:val="00A21E86"/>
    <w:rsid w:val="00A2432C"/>
    <w:rsid w:val="00A24827"/>
    <w:rsid w:val="00A25504"/>
    <w:rsid w:val="00A3012B"/>
    <w:rsid w:val="00A301E9"/>
    <w:rsid w:val="00A30C7F"/>
    <w:rsid w:val="00A32189"/>
    <w:rsid w:val="00A34082"/>
    <w:rsid w:val="00A347AF"/>
    <w:rsid w:val="00A34FB9"/>
    <w:rsid w:val="00A36B57"/>
    <w:rsid w:val="00A371C2"/>
    <w:rsid w:val="00A37987"/>
    <w:rsid w:val="00A41706"/>
    <w:rsid w:val="00A4275B"/>
    <w:rsid w:val="00A44700"/>
    <w:rsid w:val="00A456D0"/>
    <w:rsid w:val="00A500CF"/>
    <w:rsid w:val="00A50634"/>
    <w:rsid w:val="00A51255"/>
    <w:rsid w:val="00A53559"/>
    <w:rsid w:val="00A5473F"/>
    <w:rsid w:val="00A56563"/>
    <w:rsid w:val="00A605BA"/>
    <w:rsid w:val="00A60DF9"/>
    <w:rsid w:val="00A60E7B"/>
    <w:rsid w:val="00A61DB3"/>
    <w:rsid w:val="00A62631"/>
    <w:rsid w:val="00A62C4B"/>
    <w:rsid w:val="00A644BD"/>
    <w:rsid w:val="00A64B06"/>
    <w:rsid w:val="00A65049"/>
    <w:rsid w:val="00A669B2"/>
    <w:rsid w:val="00A747C4"/>
    <w:rsid w:val="00A7556E"/>
    <w:rsid w:val="00A76344"/>
    <w:rsid w:val="00A77836"/>
    <w:rsid w:val="00A77A4D"/>
    <w:rsid w:val="00A80A69"/>
    <w:rsid w:val="00A80F87"/>
    <w:rsid w:val="00A82AED"/>
    <w:rsid w:val="00A844AA"/>
    <w:rsid w:val="00A8511C"/>
    <w:rsid w:val="00A85291"/>
    <w:rsid w:val="00A879BC"/>
    <w:rsid w:val="00A9056B"/>
    <w:rsid w:val="00A90765"/>
    <w:rsid w:val="00A90A53"/>
    <w:rsid w:val="00A90CB9"/>
    <w:rsid w:val="00A9567D"/>
    <w:rsid w:val="00A9604B"/>
    <w:rsid w:val="00A96390"/>
    <w:rsid w:val="00A97ABB"/>
    <w:rsid w:val="00A97FC1"/>
    <w:rsid w:val="00AA032F"/>
    <w:rsid w:val="00AA18F8"/>
    <w:rsid w:val="00AA44B8"/>
    <w:rsid w:val="00AA48E3"/>
    <w:rsid w:val="00AA4C91"/>
    <w:rsid w:val="00AA6003"/>
    <w:rsid w:val="00AA6841"/>
    <w:rsid w:val="00AA6D7F"/>
    <w:rsid w:val="00AA6E95"/>
    <w:rsid w:val="00AA6FA9"/>
    <w:rsid w:val="00AA7637"/>
    <w:rsid w:val="00AA7A0C"/>
    <w:rsid w:val="00AB388A"/>
    <w:rsid w:val="00AB4242"/>
    <w:rsid w:val="00AB4DA2"/>
    <w:rsid w:val="00AB57B1"/>
    <w:rsid w:val="00AB5F4E"/>
    <w:rsid w:val="00AB6556"/>
    <w:rsid w:val="00AC0B12"/>
    <w:rsid w:val="00AC0C54"/>
    <w:rsid w:val="00AC0F84"/>
    <w:rsid w:val="00AC1807"/>
    <w:rsid w:val="00AC4D37"/>
    <w:rsid w:val="00AC66E3"/>
    <w:rsid w:val="00AC67AA"/>
    <w:rsid w:val="00AD2A3B"/>
    <w:rsid w:val="00AD3CE5"/>
    <w:rsid w:val="00AD440C"/>
    <w:rsid w:val="00AE0034"/>
    <w:rsid w:val="00AE0423"/>
    <w:rsid w:val="00AE0552"/>
    <w:rsid w:val="00AE0D7E"/>
    <w:rsid w:val="00AE0E36"/>
    <w:rsid w:val="00AE0FC7"/>
    <w:rsid w:val="00AE117C"/>
    <w:rsid w:val="00AE153A"/>
    <w:rsid w:val="00AE355B"/>
    <w:rsid w:val="00AE3F5A"/>
    <w:rsid w:val="00AE55A6"/>
    <w:rsid w:val="00AE5D2E"/>
    <w:rsid w:val="00AE7240"/>
    <w:rsid w:val="00AF198A"/>
    <w:rsid w:val="00AF1C99"/>
    <w:rsid w:val="00AF296F"/>
    <w:rsid w:val="00AF358E"/>
    <w:rsid w:val="00AF6788"/>
    <w:rsid w:val="00AF79DB"/>
    <w:rsid w:val="00AF7E8B"/>
    <w:rsid w:val="00B00220"/>
    <w:rsid w:val="00B023D7"/>
    <w:rsid w:val="00B0291B"/>
    <w:rsid w:val="00B037AE"/>
    <w:rsid w:val="00B038B9"/>
    <w:rsid w:val="00B03ED2"/>
    <w:rsid w:val="00B04F6B"/>
    <w:rsid w:val="00B051EB"/>
    <w:rsid w:val="00B05488"/>
    <w:rsid w:val="00B05791"/>
    <w:rsid w:val="00B05C6C"/>
    <w:rsid w:val="00B06046"/>
    <w:rsid w:val="00B07373"/>
    <w:rsid w:val="00B076F9"/>
    <w:rsid w:val="00B07E9C"/>
    <w:rsid w:val="00B101AA"/>
    <w:rsid w:val="00B10583"/>
    <w:rsid w:val="00B12771"/>
    <w:rsid w:val="00B13AB6"/>
    <w:rsid w:val="00B1442F"/>
    <w:rsid w:val="00B15505"/>
    <w:rsid w:val="00B1674A"/>
    <w:rsid w:val="00B176CC"/>
    <w:rsid w:val="00B2064B"/>
    <w:rsid w:val="00B206F9"/>
    <w:rsid w:val="00B27BC7"/>
    <w:rsid w:val="00B305E9"/>
    <w:rsid w:val="00B33257"/>
    <w:rsid w:val="00B33432"/>
    <w:rsid w:val="00B334B9"/>
    <w:rsid w:val="00B3607C"/>
    <w:rsid w:val="00B36E18"/>
    <w:rsid w:val="00B372A0"/>
    <w:rsid w:val="00B4197F"/>
    <w:rsid w:val="00B42510"/>
    <w:rsid w:val="00B45EBC"/>
    <w:rsid w:val="00B45EC5"/>
    <w:rsid w:val="00B50E71"/>
    <w:rsid w:val="00B55678"/>
    <w:rsid w:val="00B559EC"/>
    <w:rsid w:val="00B5622C"/>
    <w:rsid w:val="00B56CF7"/>
    <w:rsid w:val="00B570E9"/>
    <w:rsid w:val="00B57FC1"/>
    <w:rsid w:val="00B66783"/>
    <w:rsid w:val="00B667C0"/>
    <w:rsid w:val="00B66B10"/>
    <w:rsid w:val="00B66FBF"/>
    <w:rsid w:val="00B6795E"/>
    <w:rsid w:val="00B71D89"/>
    <w:rsid w:val="00B74559"/>
    <w:rsid w:val="00B745A6"/>
    <w:rsid w:val="00B74E64"/>
    <w:rsid w:val="00B74FA9"/>
    <w:rsid w:val="00B773A4"/>
    <w:rsid w:val="00B77F48"/>
    <w:rsid w:val="00B8025C"/>
    <w:rsid w:val="00B819A8"/>
    <w:rsid w:val="00B81EBC"/>
    <w:rsid w:val="00B82DC3"/>
    <w:rsid w:val="00B82E33"/>
    <w:rsid w:val="00B82E76"/>
    <w:rsid w:val="00B836B8"/>
    <w:rsid w:val="00B851EB"/>
    <w:rsid w:val="00B85D71"/>
    <w:rsid w:val="00B86907"/>
    <w:rsid w:val="00B90A48"/>
    <w:rsid w:val="00B9262F"/>
    <w:rsid w:val="00B929A2"/>
    <w:rsid w:val="00B93022"/>
    <w:rsid w:val="00B93394"/>
    <w:rsid w:val="00B939B8"/>
    <w:rsid w:val="00B94978"/>
    <w:rsid w:val="00B94A78"/>
    <w:rsid w:val="00B953DE"/>
    <w:rsid w:val="00B964C1"/>
    <w:rsid w:val="00B97A23"/>
    <w:rsid w:val="00BA0445"/>
    <w:rsid w:val="00BA0E9D"/>
    <w:rsid w:val="00BA4CBF"/>
    <w:rsid w:val="00BA7B57"/>
    <w:rsid w:val="00BB122C"/>
    <w:rsid w:val="00BB2102"/>
    <w:rsid w:val="00BB3946"/>
    <w:rsid w:val="00BB3CA8"/>
    <w:rsid w:val="00BB4137"/>
    <w:rsid w:val="00BB434E"/>
    <w:rsid w:val="00BB541D"/>
    <w:rsid w:val="00BB5B2D"/>
    <w:rsid w:val="00BB675C"/>
    <w:rsid w:val="00BB6FEF"/>
    <w:rsid w:val="00BB7842"/>
    <w:rsid w:val="00BB79A7"/>
    <w:rsid w:val="00BC1ED4"/>
    <w:rsid w:val="00BC229B"/>
    <w:rsid w:val="00BC2460"/>
    <w:rsid w:val="00BC3769"/>
    <w:rsid w:val="00BC3CAB"/>
    <w:rsid w:val="00BC3DCE"/>
    <w:rsid w:val="00BC5EE4"/>
    <w:rsid w:val="00BC6747"/>
    <w:rsid w:val="00BC7BE9"/>
    <w:rsid w:val="00BC7D8D"/>
    <w:rsid w:val="00BD1D1E"/>
    <w:rsid w:val="00BD318D"/>
    <w:rsid w:val="00BD4AC0"/>
    <w:rsid w:val="00BD5C10"/>
    <w:rsid w:val="00BD61CD"/>
    <w:rsid w:val="00BD7DE5"/>
    <w:rsid w:val="00BE0AC0"/>
    <w:rsid w:val="00BE19FE"/>
    <w:rsid w:val="00BE297C"/>
    <w:rsid w:val="00BE5DB5"/>
    <w:rsid w:val="00BE640C"/>
    <w:rsid w:val="00BE6721"/>
    <w:rsid w:val="00BF000C"/>
    <w:rsid w:val="00BF1B65"/>
    <w:rsid w:val="00BF35C3"/>
    <w:rsid w:val="00BF37D6"/>
    <w:rsid w:val="00BF3E8D"/>
    <w:rsid w:val="00BF46B2"/>
    <w:rsid w:val="00BF4965"/>
    <w:rsid w:val="00BF4D13"/>
    <w:rsid w:val="00BF51B7"/>
    <w:rsid w:val="00BF68C5"/>
    <w:rsid w:val="00BF6D8E"/>
    <w:rsid w:val="00BF7335"/>
    <w:rsid w:val="00BF7FE6"/>
    <w:rsid w:val="00C01207"/>
    <w:rsid w:val="00C01575"/>
    <w:rsid w:val="00C03AE2"/>
    <w:rsid w:val="00C03C51"/>
    <w:rsid w:val="00C04E84"/>
    <w:rsid w:val="00C04F6E"/>
    <w:rsid w:val="00C06967"/>
    <w:rsid w:val="00C07986"/>
    <w:rsid w:val="00C07FD8"/>
    <w:rsid w:val="00C1331F"/>
    <w:rsid w:val="00C133AE"/>
    <w:rsid w:val="00C133FF"/>
    <w:rsid w:val="00C13946"/>
    <w:rsid w:val="00C143FB"/>
    <w:rsid w:val="00C14D9D"/>
    <w:rsid w:val="00C15170"/>
    <w:rsid w:val="00C15D3C"/>
    <w:rsid w:val="00C1687A"/>
    <w:rsid w:val="00C16937"/>
    <w:rsid w:val="00C16F84"/>
    <w:rsid w:val="00C1709C"/>
    <w:rsid w:val="00C21009"/>
    <w:rsid w:val="00C22748"/>
    <w:rsid w:val="00C22C7E"/>
    <w:rsid w:val="00C2501B"/>
    <w:rsid w:val="00C25EC3"/>
    <w:rsid w:val="00C274CB"/>
    <w:rsid w:val="00C3088B"/>
    <w:rsid w:val="00C30C14"/>
    <w:rsid w:val="00C3383A"/>
    <w:rsid w:val="00C356FE"/>
    <w:rsid w:val="00C36936"/>
    <w:rsid w:val="00C4065A"/>
    <w:rsid w:val="00C40B0D"/>
    <w:rsid w:val="00C40C28"/>
    <w:rsid w:val="00C41FB1"/>
    <w:rsid w:val="00C45FAE"/>
    <w:rsid w:val="00C46001"/>
    <w:rsid w:val="00C46E5C"/>
    <w:rsid w:val="00C4716F"/>
    <w:rsid w:val="00C47737"/>
    <w:rsid w:val="00C50483"/>
    <w:rsid w:val="00C50579"/>
    <w:rsid w:val="00C50854"/>
    <w:rsid w:val="00C52B18"/>
    <w:rsid w:val="00C5392D"/>
    <w:rsid w:val="00C5414D"/>
    <w:rsid w:val="00C54C96"/>
    <w:rsid w:val="00C578B2"/>
    <w:rsid w:val="00C61104"/>
    <w:rsid w:val="00C61910"/>
    <w:rsid w:val="00C62361"/>
    <w:rsid w:val="00C62B5A"/>
    <w:rsid w:val="00C63712"/>
    <w:rsid w:val="00C63722"/>
    <w:rsid w:val="00C63D5D"/>
    <w:rsid w:val="00C653A4"/>
    <w:rsid w:val="00C65FCF"/>
    <w:rsid w:val="00C666A4"/>
    <w:rsid w:val="00C67442"/>
    <w:rsid w:val="00C7090C"/>
    <w:rsid w:val="00C7111A"/>
    <w:rsid w:val="00C72951"/>
    <w:rsid w:val="00C72D63"/>
    <w:rsid w:val="00C732FA"/>
    <w:rsid w:val="00C73E10"/>
    <w:rsid w:val="00C741F6"/>
    <w:rsid w:val="00C76287"/>
    <w:rsid w:val="00C773CE"/>
    <w:rsid w:val="00C77AE0"/>
    <w:rsid w:val="00C84E0A"/>
    <w:rsid w:val="00C85732"/>
    <w:rsid w:val="00C85D7A"/>
    <w:rsid w:val="00C866F3"/>
    <w:rsid w:val="00C86C81"/>
    <w:rsid w:val="00C9077A"/>
    <w:rsid w:val="00C91724"/>
    <w:rsid w:val="00C91F0D"/>
    <w:rsid w:val="00C92581"/>
    <w:rsid w:val="00C92636"/>
    <w:rsid w:val="00C93423"/>
    <w:rsid w:val="00C94765"/>
    <w:rsid w:val="00C956A4"/>
    <w:rsid w:val="00C95EE9"/>
    <w:rsid w:val="00C95F79"/>
    <w:rsid w:val="00C96CFF"/>
    <w:rsid w:val="00CA12A4"/>
    <w:rsid w:val="00CA23C5"/>
    <w:rsid w:val="00CA4E05"/>
    <w:rsid w:val="00CA5E90"/>
    <w:rsid w:val="00CA6818"/>
    <w:rsid w:val="00CA7DB0"/>
    <w:rsid w:val="00CB31F5"/>
    <w:rsid w:val="00CB3A82"/>
    <w:rsid w:val="00CB4470"/>
    <w:rsid w:val="00CC02C6"/>
    <w:rsid w:val="00CC0654"/>
    <w:rsid w:val="00CC25FB"/>
    <w:rsid w:val="00CC2D41"/>
    <w:rsid w:val="00CC419D"/>
    <w:rsid w:val="00CC5E2C"/>
    <w:rsid w:val="00CC62A3"/>
    <w:rsid w:val="00CC7AFB"/>
    <w:rsid w:val="00CD0679"/>
    <w:rsid w:val="00CD0C3E"/>
    <w:rsid w:val="00CD161E"/>
    <w:rsid w:val="00CD1668"/>
    <w:rsid w:val="00CD1BFE"/>
    <w:rsid w:val="00CD3922"/>
    <w:rsid w:val="00CD4DFF"/>
    <w:rsid w:val="00CD4FB5"/>
    <w:rsid w:val="00CD66AF"/>
    <w:rsid w:val="00CE1061"/>
    <w:rsid w:val="00CE20FA"/>
    <w:rsid w:val="00CE24CF"/>
    <w:rsid w:val="00CE3BAA"/>
    <w:rsid w:val="00CE5A5B"/>
    <w:rsid w:val="00CF0074"/>
    <w:rsid w:val="00CF040B"/>
    <w:rsid w:val="00CF12C4"/>
    <w:rsid w:val="00CF1CF9"/>
    <w:rsid w:val="00CF3CC6"/>
    <w:rsid w:val="00CF45C7"/>
    <w:rsid w:val="00CF4DA3"/>
    <w:rsid w:val="00CF5189"/>
    <w:rsid w:val="00CF5AE0"/>
    <w:rsid w:val="00CF5E1F"/>
    <w:rsid w:val="00CF6529"/>
    <w:rsid w:val="00D0004D"/>
    <w:rsid w:val="00D00A10"/>
    <w:rsid w:val="00D02FFB"/>
    <w:rsid w:val="00D03E57"/>
    <w:rsid w:val="00D04057"/>
    <w:rsid w:val="00D054A5"/>
    <w:rsid w:val="00D06AF2"/>
    <w:rsid w:val="00D07993"/>
    <w:rsid w:val="00D127C0"/>
    <w:rsid w:val="00D14753"/>
    <w:rsid w:val="00D14CBE"/>
    <w:rsid w:val="00D15BCF"/>
    <w:rsid w:val="00D15ED9"/>
    <w:rsid w:val="00D20412"/>
    <w:rsid w:val="00D205AD"/>
    <w:rsid w:val="00D2135B"/>
    <w:rsid w:val="00D214FB"/>
    <w:rsid w:val="00D21565"/>
    <w:rsid w:val="00D21BE3"/>
    <w:rsid w:val="00D257DC"/>
    <w:rsid w:val="00D25A78"/>
    <w:rsid w:val="00D3034D"/>
    <w:rsid w:val="00D30ACE"/>
    <w:rsid w:val="00D30E57"/>
    <w:rsid w:val="00D31DCD"/>
    <w:rsid w:val="00D320A9"/>
    <w:rsid w:val="00D32A73"/>
    <w:rsid w:val="00D3315B"/>
    <w:rsid w:val="00D338C8"/>
    <w:rsid w:val="00D340EB"/>
    <w:rsid w:val="00D342EE"/>
    <w:rsid w:val="00D35F97"/>
    <w:rsid w:val="00D4198D"/>
    <w:rsid w:val="00D424E0"/>
    <w:rsid w:val="00D42715"/>
    <w:rsid w:val="00D43C8F"/>
    <w:rsid w:val="00D44F52"/>
    <w:rsid w:val="00D457AD"/>
    <w:rsid w:val="00D46055"/>
    <w:rsid w:val="00D46110"/>
    <w:rsid w:val="00D46BC4"/>
    <w:rsid w:val="00D46DBD"/>
    <w:rsid w:val="00D5075C"/>
    <w:rsid w:val="00D513F6"/>
    <w:rsid w:val="00D515E9"/>
    <w:rsid w:val="00D517D0"/>
    <w:rsid w:val="00D5236F"/>
    <w:rsid w:val="00D53DDF"/>
    <w:rsid w:val="00D54109"/>
    <w:rsid w:val="00D54A48"/>
    <w:rsid w:val="00D54AAA"/>
    <w:rsid w:val="00D55F93"/>
    <w:rsid w:val="00D6032B"/>
    <w:rsid w:val="00D620DE"/>
    <w:rsid w:val="00D62EAE"/>
    <w:rsid w:val="00D632C1"/>
    <w:rsid w:val="00D63B9A"/>
    <w:rsid w:val="00D63C4D"/>
    <w:rsid w:val="00D63CED"/>
    <w:rsid w:val="00D64C3F"/>
    <w:rsid w:val="00D64E74"/>
    <w:rsid w:val="00D6596D"/>
    <w:rsid w:val="00D65CEC"/>
    <w:rsid w:val="00D6677A"/>
    <w:rsid w:val="00D67F48"/>
    <w:rsid w:val="00D70B49"/>
    <w:rsid w:val="00D710AE"/>
    <w:rsid w:val="00D72E70"/>
    <w:rsid w:val="00D74B03"/>
    <w:rsid w:val="00D755F2"/>
    <w:rsid w:val="00D77B7C"/>
    <w:rsid w:val="00D811E1"/>
    <w:rsid w:val="00D81E1B"/>
    <w:rsid w:val="00D82982"/>
    <w:rsid w:val="00D82CEF"/>
    <w:rsid w:val="00D83401"/>
    <w:rsid w:val="00D87FBD"/>
    <w:rsid w:val="00D9056D"/>
    <w:rsid w:val="00D90F0D"/>
    <w:rsid w:val="00D92EB7"/>
    <w:rsid w:val="00D9405F"/>
    <w:rsid w:val="00D9436F"/>
    <w:rsid w:val="00D94374"/>
    <w:rsid w:val="00D94F87"/>
    <w:rsid w:val="00D95783"/>
    <w:rsid w:val="00D95E4F"/>
    <w:rsid w:val="00D97E2D"/>
    <w:rsid w:val="00DA1B62"/>
    <w:rsid w:val="00DA2A61"/>
    <w:rsid w:val="00DA2B1F"/>
    <w:rsid w:val="00DA2D96"/>
    <w:rsid w:val="00DA3FF2"/>
    <w:rsid w:val="00DA4557"/>
    <w:rsid w:val="00DA5042"/>
    <w:rsid w:val="00DA5263"/>
    <w:rsid w:val="00DA53B3"/>
    <w:rsid w:val="00DA5474"/>
    <w:rsid w:val="00DA5CA9"/>
    <w:rsid w:val="00DB1DC7"/>
    <w:rsid w:val="00DB55F7"/>
    <w:rsid w:val="00DB6314"/>
    <w:rsid w:val="00DB7C2A"/>
    <w:rsid w:val="00DC0148"/>
    <w:rsid w:val="00DC0E9C"/>
    <w:rsid w:val="00DC2588"/>
    <w:rsid w:val="00DC281F"/>
    <w:rsid w:val="00DC2C33"/>
    <w:rsid w:val="00DC2EA1"/>
    <w:rsid w:val="00DC3C2D"/>
    <w:rsid w:val="00DC44C0"/>
    <w:rsid w:val="00DC469E"/>
    <w:rsid w:val="00DC6504"/>
    <w:rsid w:val="00DC6BF2"/>
    <w:rsid w:val="00DD0032"/>
    <w:rsid w:val="00DD008B"/>
    <w:rsid w:val="00DD049F"/>
    <w:rsid w:val="00DD0C0D"/>
    <w:rsid w:val="00DD214A"/>
    <w:rsid w:val="00DD2859"/>
    <w:rsid w:val="00DD366D"/>
    <w:rsid w:val="00DD38B6"/>
    <w:rsid w:val="00DD3CE2"/>
    <w:rsid w:val="00DD4C66"/>
    <w:rsid w:val="00DD4CE9"/>
    <w:rsid w:val="00DD6DFB"/>
    <w:rsid w:val="00DE0135"/>
    <w:rsid w:val="00DE3764"/>
    <w:rsid w:val="00DE4B31"/>
    <w:rsid w:val="00DE4B41"/>
    <w:rsid w:val="00DF08A0"/>
    <w:rsid w:val="00DF0CF5"/>
    <w:rsid w:val="00DF1E10"/>
    <w:rsid w:val="00DF377B"/>
    <w:rsid w:val="00DF4AA3"/>
    <w:rsid w:val="00DF5F8C"/>
    <w:rsid w:val="00DF6B66"/>
    <w:rsid w:val="00DF708B"/>
    <w:rsid w:val="00DF775E"/>
    <w:rsid w:val="00DF77E8"/>
    <w:rsid w:val="00E012BE"/>
    <w:rsid w:val="00E016A4"/>
    <w:rsid w:val="00E03F06"/>
    <w:rsid w:val="00E0508C"/>
    <w:rsid w:val="00E0763A"/>
    <w:rsid w:val="00E07B71"/>
    <w:rsid w:val="00E10E37"/>
    <w:rsid w:val="00E12807"/>
    <w:rsid w:val="00E12FF5"/>
    <w:rsid w:val="00E131F4"/>
    <w:rsid w:val="00E132C8"/>
    <w:rsid w:val="00E14C64"/>
    <w:rsid w:val="00E16119"/>
    <w:rsid w:val="00E21301"/>
    <w:rsid w:val="00E213F1"/>
    <w:rsid w:val="00E21CAA"/>
    <w:rsid w:val="00E22D5E"/>
    <w:rsid w:val="00E2478E"/>
    <w:rsid w:val="00E24A5C"/>
    <w:rsid w:val="00E258F7"/>
    <w:rsid w:val="00E279EF"/>
    <w:rsid w:val="00E3039B"/>
    <w:rsid w:val="00E30505"/>
    <w:rsid w:val="00E30AD8"/>
    <w:rsid w:val="00E30C19"/>
    <w:rsid w:val="00E324C7"/>
    <w:rsid w:val="00E3327C"/>
    <w:rsid w:val="00E36686"/>
    <w:rsid w:val="00E36A71"/>
    <w:rsid w:val="00E36C1F"/>
    <w:rsid w:val="00E37236"/>
    <w:rsid w:val="00E40477"/>
    <w:rsid w:val="00E40556"/>
    <w:rsid w:val="00E4062D"/>
    <w:rsid w:val="00E438D7"/>
    <w:rsid w:val="00E43B71"/>
    <w:rsid w:val="00E44276"/>
    <w:rsid w:val="00E44D01"/>
    <w:rsid w:val="00E4536A"/>
    <w:rsid w:val="00E463AE"/>
    <w:rsid w:val="00E46735"/>
    <w:rsid w:val="00E467CC"/>
    <w:rsid w:val="00E478EB"/>
    <w:rsid w:val="00E51593"/>
    <w:rsid w:val="00E51EF0"/>
    <w:rsid w:val="00E5344B"/>
    <w:rsid w:val="00E55512"/>
    <w:rsid w:val="00E55893"/>
    <w:rsid w:val="00E600AA"/>
    <w:rsid w:val="00E606E4"/>
    <w:rsid w:val="00E60D74"/>
    <w:rsid w:val="00E66188"/>
    <w:rsid w:val="00E70F85"/>
    <w:rsid w:val="00E71CC2"/>
    <w:rsid w:val="00E73104"/>
    <w:rsid w:val="00E74596"/>
    <w:rsid w:val="00E75FBD"/>
    <w:rsid w:val="00E76414"/>
    <w:rsid w:val="00E770CF"/>
    <w:rsid w:val="00E80F78"/>
    <w:rsid w:val="00E80FED"/>
    <w:rsid w:val="00E8632E"/>
    <w:rsid w:val="00E9264B"/>
    <w:rsid w:val="00E936D0"/>
    <w:rsid w:val="00E9602D"/>
    <w:rsid w:val="00E971F8"/>
    <w:rsid w:val="00E979C3"/>
    <w:rsid w:val="00EA01DE"/>
    <w:rsid w:val="00EA1152"/>
    <w:rsid w:val="00EA19CA"/>
    <w:rsid w:val="00EA278D"/>
    <w:rsid w:val="00EA30A4"/>
    <w:rsid w:val="00EA474D"/>
    <w:rsid w:val="00EA506F"/>
    <w:rsid w:val="00EA5A5F"/>
    <w:rsid w:val="00EA68E0"/>
    <w:rsid w:val="00EA7902"/>
    <w:rsid w:val="00EA7A1E"/>
    <w:rsid w:val="00EA7CA4"/>
    <w:rsid w:val="00EB0510"/>
    <w:rsid w:val="00EB135A"/>
    <w:rsid w:val="00EB4AC5"/>
    <w:rsid w:val="00EB5F62"/>
    <w:rsid w:val="00EC0D4E"/>
    <w:rsid w:val="00EC153B"/>
    <w:rsid w:val="00EC3EC2"/>
    <w:rsid w:val="00EC5264"/>
    <w:rsid w:val="00EC7E48"/>
    <w:rsid w:val="00ED0D04"/>
    <w:rsid w:val="00ED0F04"/>
    <w:rsid w:val="00ED18C1"/>
    <w:rsid w:val="00ED1BF4"/>
    <w:rsid w:val="00ED1CD8"/>
    <w:rsid w:val="00ED2216"/>
    <w:rsid w:val="00ED27CB"/>
    <w:rsid w:val="00ED2B99"/>
    <w:rsid w:val="00ED3AC7"/>
    <w:rsid w:val="00ED4674"/>
    <w:rsid w:val="00ED6864"/>
    <w:rsid w:val="00ED6DBF"/>
    <w:rsid w:val="00EE055B"/>
    <w:rsid w:val="00EE0E7D"/>
    <w:rsid w:val="00EE501E"/>
    <w:rsid w:val="00EE68C4"/>
    <w:rsid w:val="00EE6ADD"/>
    <w:rsid w:val="00EE6DDF"/>
    <w:rsid w:val="00EE7DAE"/>
    <w:rsid w:val="00EF6DA7"/>
    <w:rsid w:val="00EF6E09"/>
    <w:rsid w:val="00F004C2"/>
    <w:rsid w:val="00F00735"/>
    <w:rsid w:val="00F00A48"/>
    <w:rsid w:val="00F011F8"/>
    <w:rsid w:val="00F01570"/>
    <w:rsid w:val="00F01930"/>
    <w:rsid w:val="00F02B94"/>
    <w:rsid w:val="00F0300B"/>
    <w:rsid w:val="00F03453"/>
    <w:rsid w:val="00F03AB1"/>
    <w:rsid w:val="00F0421C"/>
    <w:rsid w:val="00F047D9"/>
    <w:rsid w:val="00F11351"/>
    <w:rsid w:val="00F11CB3"/>
    <w:rsid w:val="00F138F7"/>
    <w:rsid w:val="00F1409D"/>
    <w:rsid w:val="00F14833"/>
    <w:rsid w:val="00F1651F"/>
    <w:rsid w:val="00F26220"/>
    <w:rsid w:val="00F26F58"/>
    <w:rsid w:val="00F300B4"/>
    <w:rsid w:val="00F3045B"/>
    <w:rsid w:val="00F32BEC"/>
    <w:rsid w:val="00F32D9F"/>
    <w:rsid w:val="00F355BE"/>
    <w:rsid w:val="00F35E68"/>
    <w:rsid w:val="00F36351"/>
    <w:rsid w:val="00F400CD"/>
    <w:rsid w:val="00F402D2"/>
    <w:rsid w:val="00F41064"/>
    <w:rsid w:val="00F42005"/>
    <w:rsid w:val="00F44485"/>
    <w:rsid w:val="00F45FA2"/>
    <w:rsid w:val="00F476A8"/>
    <w:rsid w:val="00F52654"/>
    <w:rsid w:val="00F54AE8"/>
    <w:rsid w:val="00F55AFE"/>
    <w:rsid w:val="00F55D04"/>
    <w:rsid w:val="00F5628A"/>
    <w:rsid w:val="00F57EE9"/>
    <w:rsid w:val="00F60B2E"/>
    <w:rsid w:val="00F632A8"/>
    <w:rsid w:val="00F64EDD"/>
    <w:rsid w:val="00F650B5"/>
    <w:rsid w:val="00F665B5"/>
    <w:rsid w:val="00F66AFC"/>
    <w:rsid w:val="00F70CA2"/>
    <w:rsid w:val="00F7198C"/>
    <w:rsid w:val="00F72CD7"/>
    <w:rsid w:val="00F73AE0"/>
    <w:rsid w:val="00F747B1"/>
    <w:rsid w:val="00F75CAA"/>
    <w:rsid w:val="00F75E12"/>
    <w:rsid w:val="00F771D5"/>
    <w:rsid w:val="00F77233"/>
    <w:rsid w:val="00F77513"/>
    <w:rsid w:val="00F77DA5"/>
    <w:rsid w:val="00F800CB"/>
    <w:rsid w:val="00F809DF"/>
    <w:rsid w:val="00F819BA"/>
    <w:rsid w:val="00F8315D"/>
    <w:rsid w:val="00F854CA"/>
    <w:rsid w:val="00F855A0"/>
    <w:rsid w:val="00F85758"/>
    <w:rsid w:val="00F85763"/>
    <w:rsid w:val="00F86E7C"/>
    <w:rsid w:val="00F9071C"/>
    <w:rsid w:val="00F908C3"/>
    <w:rsid w:val="00F90A6A"/>
    <w:rsid w:val="00F914FC"/>
    <w:rsid w:val="00F91DB0"/>
    <w:rsid w:val="00F92B42"/>
    <w:rsid w:val="00F92F02"/>
    <w:rsid w:val="00F9339F"/>
    <w:rsid w:val="00F94A05"/>
    <w:rsid w:val="00F9540F"/>
    <w:rsid w:val="00FA027A"/>
    <w:rsid w:val="00FA0813"/>
    <w:rsid w:val="00FA1044"/>
    <w:rsid w:val="00FA1686"/>
    <w:rsid w:val="00FA1C3F"/>
    <w:rsid w:val="00FA4561"/>
    <w:rsid w:val="00FA4952"/>
    <w:rsid w:val="00FA5CD4"/>
    <w:rsid w:val="00FA7C78"/>
    <w:rsid w:val="00FB0C1E"/>
    <w:rsid w:val="00FB25DE"/>
    <w:rsid w:val="00FB2EEF"/>
    <w:rsid w:val="00FB5641"/>
    <w:rsid w:val="00FB5C8A"/>
    <w:rsid w:val="00FB7A90"/>
    <w:rsid w:val="00FC2F8A"/>
    <w:rsid w:val="00FC34C6"/>
    <w:rsid w:val="00FC4BA9"/>
    <w:rsid w:val="00FC6476"/>
    <w:rsid w:val="00FC6695"/>
    <w:rsid w:val="00FC79AB"/>
    <w:rsid w:val="00FD0060"/>
    <w:rsid w:val="00FD147C"/>
    <w:rsid w:val="00FD1561"/>
    <w:rsid w:val="00FD1F35"/>
    <w:rsid w:val="00FD3DF0"/>
    <w:rsid w:val="00FD4977"/>
    <w:rsid w:val="00FD5478"/>
    <w:rsid w:val="00FE0E1A"/>
    <w:rsid w:val="00FE12B0"/>
    <w:rsid w:val="00FE2239"/>
    <w:rsid w:val="00FE2BF6"/>
    <w:rsid w:val="00FE37BD"/>
    <w:rsid w:val="00FE6C3A"/>
    <w:rsid w:val="00FE6F85"/>
    <w:rsid w:val="00FE7A8D"/>
    <w:rsid w:val="00FF18CF"/>
    <w:rsid w:val="00FF325B"/>
    <w:rsid w:val="00FF3345"/>
    <w:rsid w:val="00FF393C"/>
    <w:rsid w:val="00FF3D40"/>
    <w:rsid w:val="00FF4309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8A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3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D3B8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2D3B8A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2D3B8A"/>
    <w:pPr>
      <w:spacing w:after="0" w:line="240" w:lineRule="auto"/>
      <w:jc w:val="center"/>
    </w:pPr>
    <w:rPr>
      <w:rFonts w:eastAsia="Times New Roman"/>
      <w:b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2D3B8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632BA4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Body Text"/>
    <w:aliases w:val="Основной текст 2a,Òàáë òåêñò"/>
    <w:basedOn w:val="a"/>
    <w:link w:val="a9"/>
    <w:rsid w:val="00632BA4"/>
    <w:pPr>
      <w:suppressAutoHyphens/>
      <w:spacing w:after="0" w:line="240" w:lineRule="auto"/>
    </w:pPr>
    <w:rPr>
      <w:rFonts w:eastAsia="Times New Roman"/>
      <w:sz w:val="24"/>
      <w:szCs w:val="20"/>
      <w:lang w:val="x-none" w:eastAsia="ar-SA"/>
    </w:rPr>
  </w:style>
  <w:style w:type="character" w:customStyle="1" w:styleId="a9">
    <w:name w:val="Основной текст Знак"/>
    <w:aliases w:val="Основной текст 2a Знак,Òàáë òåêñò Знак"/>
    <w:basedOn w:val="a0"/>
    <w:link w:val="a8"/>
    <w:rsid w:val="00632BA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andard">
    <w:name w:val="Standard"/>
    <w:rsid w:val="00632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bCs/>
      <w:kern w:val="3"/>
      <w:sz w:val="24"/>
      <w:szCs w:val="24"/>
      <w:lang w:val="de-DE" w:eastAsia="ja-JP" w:bidi="fa-IR"/>
    </w:rPr>
  </w:style>
  <w:style w:type="character" w:customStyle="1" w:styleId="aa">
    <w:name w:val="Текст выноски Знак"/>
    <w:basedOn w:val="a0"/>
    <w:link w:val="ab"/>
    <w:uiPriority w:val="99"/>
    <w:semiHidden/>
    <w:rsid w:val="00091E34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09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91E3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91E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091E34"/>
    <w:rPr>
      <w:i/>
      <w:iCs/>
    </w:rPr>
  </w:style>
  <w:style w:type="table" w:customStyle="1" w:styleId="11">
    <w:name w:val="Сетка таблицы1"/>
    <w:basedOn w:val="a1"/>
    <w:next w:val="ad"/>
    <w:uiPriority w:val="59"/>
    <w:rsid w:val="00596B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596B1F"/>
  </w:style>
  <w:style w:type="paragraph" w:styleId="af0">
    <w:name w:val="header"/>
    <w:basedOn w:val="a"/>
    <w:link w:val="af1"/>
    <w:uiPriority w:val="99"/>
    <w:unhideWhenUsed/>
    <w:rsid w:val="0005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5061B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05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5061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8A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D3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D3B8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2D3B8A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2D3B8A"/>
    <w:pPr>
      <w:spacing w:after="0" w:line="240" w:lineRule="auto"/>
      <w:jc w:val="center"/>
    </w:pPr>
    <w:rPr>
      <w:rFonts w:eastAsia="Times New Roman"/>
      <w:b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2D3B8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632BA4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Body Text"/>
    <w:aliases w:val="Основной текст 2a,Òàáë òåêñò"/>
    <w:basedOn w:val="a"/>
    <w:link w:val="a9"/>
    <w:rsid w:val="00632BA4"/>
    <w:pPr>
      <w:suppressAutoHyphens/>
      <w:spacing w:after="0" w:line="240" w:lineRule="auto"/>
    </w:pPr>
    <w:rPr>
      <w:rFonts w:eastAsia="Times New Roman"/>
      <w:sz w:val="24"/>
      <w:szCs w:val="20"/>
      <w:lang w:val="x-none" w:eastAsia="ar-SA"/>
    </w:rPr>
  </w:style>
  <w:style w:type="character" w:customStyle="1" w:styleId="a9">
    <w:name w:val="Основной текст Знак"/>
    <w:aliases w:val="Основной текст 2a Знак,Òàáë òåêñò Знак"/>
    <w:basedOn w:val="a0"/>
    <w:link w:val="a8"/>
    <w:rsid w:val="00632BA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Standard">
    <w:name w:val="Standard"/>
    <w:rsid w:val="00632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bCs/>
      <w:kern w:val="3"/>
      <w:sz w:val="24"/>
      <w:szCs w:val="24"/>
      <w:lang w:val="de-DE" w:eastAsia="ja-JP" w:bidi="fa-IR"/>
    </w:rPr>
  </w:style>
  <w:style w:type="character" w:customStyle="1" w:styleId="aa">
    <w:name w:val="Текст выноски Знак"/>
    <w:basedOn w:val="a0"/>
    <w:link w:val="ab"/>
    <w:uiPriority w:val="99"/>
    <w:semiHidden/>
    <w:rsid w:val="00091E34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09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91E3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91E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091E34"/>
    <w:rPr>
      <w:i/>
      <w:iCs/>
    </w:rPr>
  </w:style>
  <w:style w:type="table" w:customStyle="1" w:styleId="11">
    <w:name w:val="Сетка таблицы1"/>
    <w:basedOn w:val="a1"/>
    <w:next w:val="ad"/>
    <w:uiPriority w:val="59"/>
    <w:rsid w:val="00596B1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596B1F"/>
  </w:style>
  <w:style w:type="paragraph" w:styleId="af0">
    <w:name w:val="header"/>
    <w:basedOn w:val="a"/>
    <w:link w:val="af1"/>
    <w:uiPriority w:val="99"/>
    <w:unhideWhenUsed/>
    <w:rsid w:val="0005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5061B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05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5061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8F38-DBA9-4597-AD3C-135D9C74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2017-10-31T06:42:00Z</cp:lastPrinted>
  <dcterms:created xsi:type="dcterms:W3CDTF">2017-09-29T06:17:00Z</dcterms:created>
  <dcterms:modified xsi:type="dcterms:W3CDTF">2017-11-20T08:02:00Z</dcterms:modified>
</cp:coreProperties>
</file>