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02B7" w14:textId="77777777" w:rsidR="00C42E2C" w:rsidRDefault="00C42E2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9EAFD66" w14:textId="77777777" w:rsidR="00C42E2C" w:rsidRDefault="00C42E2C">
      <w:pPr>
        <w:pStyle w:val="ConsPlusNormal"/>
        <w:jc w:val="both"/>
        <w:outlineLvl w:val="0"/>
      </w:pPr>
    </w:p>
    <w:p w14:paraId="37080081" w14:textId="77777777" w:rsidR="00C42E2C" w:rsidRDefault="00C42E2C">
      <w:pPr>
        <w:pStyle w:val="ConsPlusTitle"/>
        <w:jc w:val="center"/>
        <w:outlineLvl w:val="0"/>
      </w:pPr>
      <w:r>
        <w:t>МОСКОВСКАЯ ОБЛАСТЬ</w:t>
      </w:r>
    </w:p>
    <w:p w14:paraId="49083585" w14:textId="77777777" w:rsidR="00C42E2C" w:rsidRDefault="00C42E2C">
      <w:pPr>
        <w:pStyle w:val="ConsPlusTitle"/>
        <w:jc w:val="center"/>
      </w:pPr>
      <w:r>
        <w:t>ГОРОДСКОЙ ОКРУГ ЖУКОВСКИЙ</w:t>
      </w:r>
    </w:p>
    <w:p w14:paraId="5AFA154B" w14:textId="77777777" w:rsidR="00C42E2C" w:rsidRDefault="00C42E2C">
      <w:pPr>
        <w:pStyle w:val="ConsPlusTitle"/>
        <w:jc w:val="center"/>
      </w:pPr>
      <w:r>
        <w:t>СОВЕТ ДЕПУТАТОВ ГОРОДСКОГО ОКРУГА</w:t>
      </w:r>
    </w:p>
    <w:p w14:paraId="470FC041" w14:textId="77777777" w:rsidR="00C42E2C" w:rsidRDefault="00C42E2C">
      <w:pPr>
        <w:pStyle w:val="ConsPlusTitle"/>
        <w:jc w:val="both"/>
      </w:pPr>
    </w:p>
    <w:p w14:paraId="424F4791" w14:textId="77777777" w:rsidR="00C42E2C" w:rsidRDefault="00C42E2C">
      <w:pPr>
        <w:pStyle w:val="ConsPlusTitle"/>
        <w:jc w:val="center"/>
      </w:pPr>
      <w:r>
        <w:t>РЕШЕНИЕ</w:t>
      </w:r>
    </w:p>
    <w:p w14:paraId="76796A3A" w14:textId="77777777" w:rsidR="00C42E2C" w:rsidRDefault="00C42E2C">
      <w:pPr>
        <w:pStyle w:val="ConsPlusTitle"/>
        <w:jc w:val="center"/>
      </w:pPr>
      <w:r>
        <w:t>от 7 сентября 2021 г. N 53/СД</w:t>
      </w:r>
    </w:p>
    <w:p w14:paraId="2AED2A22" w14:textId="77777777" w:rsidR="00C42E2C" w:rsidRDefault="00C42E2C">
      <w:pPr>
        <w:pStyle w:val="ConsPlusTitle"/>
        <w:jc w:val="both"/>
      </w:pPr>
    </w:p>
    <w:p w14:paraId="677625F4" w14:textId="77777777" w:rsidR="00C42E2C" w:rsidRDefault="00C42E2C">
      <w:pPr>
        <w:pStyle w:val="ConsPlusTitle"/>
        <w:jc w:val="center"/>
      </w:pPr>
      <w:r>
        <w:t>О ВНЕСЕНИИ ИЗМЕНЕНИЙ В РЕШЕНИЕ СОВЕТА ДЕПУТАТОВ</w:t>
      </w:r>
    </w:p>
    <w:p w14:paraId="3A9AE60C" w14:textId="77777777" w:rsidR="00C42E2C" w:rsidRDefault="00C42E2C">
      <w:pPr>
        <w:pStyle w:val="ConsPlusTitle"/>
        <w:jc w:val="center"/>
      </w:pPr>
      <w:r>
        <w:t>ОТ 06.10.2010 N 41/СД "О СОЗДАНИИ КОНТРОЛЬНО-СЧЕТНОЙ ПАЛАТЫ</w:t>
      </w:r>
    </w:p>
    <w:p w14:paraId="63781D1E" w14:textId="77777777" w:rsidR="00C42E2C" w:rsidRDefault="00C42E2C">
      <w:pPr>
        <w:pStyle w:val="ConsPlusTitle"/>
        <w:jc w:val="center"/>
      </w:pPr>
      <w:r>
        <w:t>ГОРОДСКОГО ОКРУГА ЖУКОВСКИЙ МОСКОВСКОЙ ОБЛАСТИ"</w:t>
      </w:r>
    </w:p>
    <w:p w14:paraId="12020209" w14:textId="77777777" w:rsidR="00C42E2C" w:rsidRDefault="00C42E2C">
      <w:pPr>
        <w:pStyle w:val="ConsPlusNormal"/>
        <w:jc w:val="both"/>
      </w:pPr>
    </w:p>
    <w:p w14:paraId="7214C997" w14:textId="77777777" w:rsidR="00C42E2C" w:rsidRDefault="00C42E2C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5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"Об общих принципах организации и деятельности контрольно-счетных органов субъектов Российской Федерации и муниципальных образований", руководствуясь </w:t>
      </w:r>
      <w:hyperlink r:id="rId8">
        <w:r>
          <w:rPr>
            <w:color w:val="0000FF"/>
          </w:rPr>
          <w:t>Уставом</w:t>
        </w:r>
      </w:hyperlink>
      <w:r>
        <w:t xml:space="preserve"> городского округа Жуковский, Совет депутатов решил:</w:t>
      </w:r>
    </w:p>
    <w:p w14:paraId="22869A25" w14:textId="77777777" w:rsidR="00C42E2C" w:rsidRDefault="00C42E2C">
      <w:pPr>
        <w:pStyle w:val="ConsPlusNormal"/>
        <w:spacing w:before="220"/>
        <w:ind w:firstLine="540"/>
        <w:jc w:val="both"/>
      </w:pPr>
      <w:r>
        <w:t xml:space="preserve">1. Внести изменения в </w:t>
      </w:r>
      <w:hyperlink r:id="rId9">
        <w:r>
          <w:rPr>
            <w:color w:val="0000FF"/>
          </w:rPr>
          <w:t>приложение</w:t>
        </w:r>
      </w:hyperlink>
      <w:r>
        <w:t xml:space="preserve"> к решению Совета депутатов от 06.10.2010 N 41/СД "О создании Контрольно-счетной палаты городского округа Жуковский Московской области", изложив его в редакции согласно </w:t>
      </w:r>
      <w:hyperlink w:anchor="P34">
        <w:r>
          <w:rPr>
            <w:color w:val="0000FF"/>
          </w:rPr>
          <w:t>приложению</w:t>
        </w:r>
      </w:hyperlink>
      <w:r>
        <w:t xml:space="preserve"> (прилагается).</w:t>
      </w:r>
    </w:p>
    <w:p w14:paraId="20D453B0" w14:textId="77777777" w:rsidR="00C42E2C" w:rsidRDefault="00C42E2C">
      <w:pPr>
        <w:pStyle w:val="ConsPlusNormal"/>
        <w:spacing w:before="220"/>
        <w:ind w:firstLine="540"/>
        <w:jc w:val="both"/>
      </w:pPr>
      <w:r>
        <w:t>2. Настоящее решение вступает в силу с 01.10.2021.</w:t>
      </w:r>
    </w:p>
    <w:p w14:paraId="0C9B3D0A" w14:textId="77777777" w:rsidR="00C42E2C" w:rsidRDefault="00C42E2C">
      <w:pPr>
        <w:pStyle w:val="ConsPlusNormal"/>
        <w:spacing w:before="220"/>
        <w:ind w:firstLine="540"/>
        <w:jc w:val="both"/>
      </w:pPr>
      <w:r>
        <w:t xml:space="preserve">3. Опубликовать настоящее решение в городских средствах массовой информации и разместить на сайте </w:t>
      </w:r>
      <w:hyperlink r:id="rId10">
        <w:r>
          <w:rPr>
            <w:color w:val="0000FF"/>
          </w:rPr>
          <w:t>www.zhukovskiy.ru</w:t>
        </w:r>
      </w:hyperlink>
      <w:r>
        <w:t xml:space="preserve"> в информационно-телекоммуникационной сети "Интернет".</w:t>
      </w:r>
    </w:p>
    <w:p w14:paraId="3A8161A7" w14:textId="77777777" w:rsidR="00C42E2C" w:rsidRDefault="00C42E2C">
      <w:pPr>
        <w:pStyle w:val="ConsPlusNormal"/>
        <w:jc w:val="both"/>
      </w:pPr>
    </w:p>
    <w:p w14:paraId="108C2647" w14:textId="77777777" w:rsidR="00C42E2C" w:rsidRDefault="00C42E2C">
      <w:pPr>
        <w:pStyle w:val="ConsPlusNormal"/>
        <w:jc w:val="right"/>
      </w:pPr>
      <w:r>
        <w:t>Председатель Совета депутатов</w:t>
      </w:r>
    </w:p>
    <w:p w14:paraId="6BA526C4" w14:textId="77777777" w:rsidR="00C42E2C" w:rsidRDefault="00C42E2C">
      <w:pPr>
        <w:pStyle w:val="ConsPlusNormal"/>
        <w:jc w:val="right"/>
      </w:pPr>
      <w:r>
        <w:t>городского округа Жуковский</w:t>
      </w:r>
    </w:p>
    <w:p w14:paraId="39CD1727" w14:textId="77777777" w:rsidR="00C42E2C" w:rsidRDefault="00C42E2C">
      <w:pPr>
        <w:pStyle w:val="ConsPlusNormal"/>
        <w:jc w:val="right"/>
      </w:pPr>
      <w:r>
        <w:t>Б.Е. Аубакиров</w:t>
      </w:r>
    </w:p>
    <w:p w14:paraId="0BFE0704" w14:textId="77777777" w:rsidR="00C42E2C" w:rsidRDefault="00C42E2C">
      <w:pPr>
        <w:pStyle w:val="ConsPlusNormal"/>
        <w:jc w:val="both"/>
      </w:pPr>
    </w:p>
    <w:p w14:paraId="2B5FE1BF" w14:textId="77777777" w:rsidR="00C42E2C" w:rsidRDefault="00C42E2C">
      <w:pPr>
        <w:pStyle w:val="ConsPlusNormal"/>
        <w:jc w:val="right"/>
      </w:pPr>
      <w:r>
        <w:t>Глава городского округа Жуковский</w:t>
      </w:r>
    </w:p>
    <w:p w14:paraId="18642632" w14:textId="77777777" w:rsidR="00C42E2C" w:rsidRDefault="00C42E2C">
      <w:pPr>
        <w:pStyle w:val="ConsPlusNormal"/>
        <w:jc w:val="right"/>
      </w:pPr>
      <w:r>
        <w:t>Ю.В. Прохоров</w:t>
      </w:r>
    </w:p>
    <w:p w14:paraId="5519FC6B" w14:textId="77777777" w:rsidR="00C42E2C" w:rsidRDefault="00C42E2C">
      <w:pPr>
        <w:pStyle w:val="ConsPlusNormal"/>
        <w:jc w:val="both"/>
      </w:pPr>
    </w:p>
    <w:p w14:paraId="60F56DCF" w14:textId="77777777" w:rsidR="00C42E2C" w:rsidRDefault="00C42E2C">
      <w:pPr>
        <w:pStyle w:val="ConsPlusNormal"/>
        <w:jc w:val="both"/>
      </w:pPr>
    </w:p>
    <w:p w14:paraId="42828F57" w14:textId="77777777" w:rsidR="00C42E2C" w:rsidRDefault="00C42E2C">
      <w:pPr>
        <w:pStyle w:val="ConsPlusNormal"/>
        <w:jc w:val="both"/>
        <w:rPr>
          <w:lang w:val="en-US"/>
        </w:rPr>
      </w:pPr>
    </w:p>
    <w:p w14:paraId="14F1FA8A" w14:textId="77777777" w:rsidR="00C42E2C" w:rsidRDefault="00C42E2C">
      <w:pPr>
        <w:pStyle w:val="ConsPlusNormal"/>
        <w:jc w:val="both"/>
        <w:rPr>
          <w:lang w:val="en-US"/>
        </w:rPr>
      </w:pPr>
    </w:p>
    <w:p w14:paraId="0728A5A2" w14:textId="77777777" w:rsidR="00C42E2C" w:rsidRDefault="00C42E2C">
      <w:pPr>
        <w:pStyle w:val="ConsPlusNormal"/>
        <w:jc w:val="both"/>
        <w:rPr>
          <w:lang w:val="en-US"/>
        </w:rPr>
      </w:pPr>
    </w:p>
    <w:p w14:paraId="317B5A63" w14:textId="77777777" w:rsidR="00C42E2C" w:rsidRDefault="00C42E2C">
      <w:pPr>
        <w:pStyle w:val="ConsPlusNormal"/>
        <w:jc w:val="both"/>
        <w:rPr>
          <w:lang w:val="en-US"/>
        </w:rPr>
      </w:pPr>
    </w:p>
    <w:p w14:paraId="1DC87851" w14:textId="77777777" w:rsidR="00C42E2C" w:rsidRDefault="00C42E2C">
      <w:pPr>
        <w:pStyle w:val="ConsPlusNormal"/>
        <w:jc w:val="both"/>
        <w:rPr>
          <w:lang w:val="en-US"/>
        </w:rPr>
      </w:pPr>
    </w:p>
    <w:p w14:paraId="11196183" w14:textId="77777777" w:rsidR="00C42E2C" w:rsidRDefault="00C42E2C">
      <w:pPr>
        <w:pStyle w:val="ConsPlusNormal"/>
        <w:jc w:val="both"/>
        <w:rPr>
          <w:lang w:val="en-US"/>
        </w:rPr>
      </w:pPr>
    </w:p>
    <w:p w14:paraId="4B1046AF" w14:textId="77777777" w:rsidR="00C42E2C" w:rsidRDefault="00C42E2C">
      <w:pPr>
        <w:pStyle w:val="ConsPlusNormal"/>
        <w:jc w:val="both"/>
        <w:rPr>
          <w:lang w:val="en-US"/>
        </w:rPr>
      </w:pPr>
    </w:p>
    <w:p w14:paraId="72B52FC1" w14:textId="77777777" w:rsidR="00C42E2C" w:rsidRDefault="00C42E2C">
      <w:pPr>
        <w:pStyle w:val="ConsPlusNormal"/>
        <w:jc w:val="both"/>
        <w:rPr>
          <w:lang w:val="en-US"/>
        </w:rPr>
      </w:pPr>
    </w:p>
    <w:p w14:paraId="163404E7" w14:textId="77777777" w:rsidR="00C42E2C" w:rsidRDefault="00C42E2C">
      <w:pPr>
        <w:pStyle w:val="ConsPlusNormal"/>
        <w:jc w:val="both"/>
        <w:rPr>
          <w:lang w:val="en-US"/>
        </w:rPr>
      </w:pPr>
    </w:p>
    <w:p w14:paraId="56B27C1B" w14:textId="77777777" w:rsidR="00C42E2C" w:rsidRDefault="00C42E2C">
      <w:pPr>
        <w:pStyle w:val="ConsPlusNormal"/>
        <w:jc w:val="both"/>
        <w:rPr>
          <w:lang w:val="en-US"/>
        </w:rPr>
      </w:pPr>
    </w:p>
    <w:p w14:paraId="521AEF41" w14:textId="77777777" w:rsidR="00C42E2C" w:rsidRDefault="00C42E2C">
      <w:pPr>
        <w:pStyle w:val="ConsPlusNormal"/>
        <w:jc w:val="both"/>
        <w:rPr>
          <w:lang w:val="en-US"/>
        </w:rPr>
      </w:pPr>
    </w:p>
    <w:p w14:paraId="79583EA9" w14:textId="77777777" w:rsidR="00C42E2C" w:rsidRDefault="00C42E2C">
      <w:pPr>
        <w:pStyle w:val="ConsPlusNormal"/>
        <w:jc w:val="both"/>
        <w:rPr>
          <w:lang w:val="en-US"/>
        </w:rPr>
      </w:pPr>
    </w:p>
    <w:p w14:paraId="181CB86F" w14:textId="77777777" w:rsidR="00C42E2C" w:rsidRDefault="00C42E2C">
      <w:pPr>
        <w:pStyle w:val="ConsPlusNormal"/>
        <w:jc w:val="both"/>
        <w:rPr>
          <w:lang w:val="en-US"/>
        </w:rPr>
      </w:pPr>
    </w:p>
    <w:p w14:paraId="3DCF755D" w14:textId="77777777" w:rsidR="00C42E2C" w:rsidRPr="00C42E2C" w:rsidRDefault="00C42E2C">
      <w:pPr>
        <w:pStyle w:val="ConsPlusNormal"/>
        <w:jc w:val="both"/>
        <w:rPr>
          <w:lang w:val="en-US"/>
        </w:rPr>
      </w:pPr>
    </w:p>
    <w:p w14:paraId="25C1E116" w14:textId="77777777" w:rsidR="00C42E2C" w:rsidRDefault="00C42E2C">
      <w:pPr>
        <w:pStyle w:val="ConsPlusNormal"/>
        <w:jc w:val="both"/>
      </w:pPr>
    </w:p>
    <w:p w14:paraId="19E4D2B9" w14:textId="77777777" w:rsidR="00C42E2C" w:rsidRDefault="00C42E2C">
      <w:pPr>
        <w:pStyle w:val="ConsPlusNormal"/>
        <w:jc w:val="both"/>
      </w:pPr>
    </w:p>
    <w:p w14:paraId="7A74D2DA" w14:textId="77777777" w:rsidR="00C42E2C" w:rsidRDefault="00C42E2C">
      <w:pPr>
        <w:pStyle w:val="ConsPlusNormal"/>
        <w:jc w:val="right"/>
        <w:outlineLvl w:val="0"/>
      </w:pPr>
      <w:r>
        <w:lastRenderedPageBreak/>
        <w:t>Приложение</w:t>
      </w:r>
    </w:p>
    <w:p w14:paraId="6EC9F89E" w14:textId="77777777" w:rsidR="00C42E2C" w:rsidRDefault="00C42E2C">
      <w:pPr>
        <w:pStyle w:val="ConsPlusNormal"/>
        <w:jc w:val="right"/>
      </w:pPr>
      <w:r>
        <w:t>к решению Совета депутатов</w:t>
      </w:r>
    </w:p>
    <w:p w14:paraId="5553B650" w14:textId="77777777" w:rsidR="00C42E2C" w:rsidRDefault="00C42E2C">
      <w:pPr>
        <w:pStyle w:val="ConsPlusNormal"/>
        <w:jc w:val="right"/>
      </w:pPr>
      <w:r>
        <w:t>городского округа Жуковский</w:t>
      </w:r>
    </w:p>
    <w:p w14:paraId="07861114" w14:textId="77777777" w:rsidR="00C42E2C" w:rsidRDefault="00C42E2C">
      <w:pPr>
        <w:pStyle w:val="ConsPlusNormal"/>
        <w:jc w:val="right"/>
      </w:pPr>
      <w:r>
        <w:t>Московской области</w:t>
      </w:r>
    </w:p>
    <w:p w14:paraId="3D49E2F7" w14:textId="77777777" w:rsidR="00C42E2C" w:rsidRDefault="00C42E2C">
      <w:pPr>
        <w:pStyle w:val="ConsPlusNormal"/>
        <w:jc w:val="right"/>
      </w:pPr>
      <w:r>
        <w:t>от 7 сентября 2021 г. N 53/СД</w:t>
      </w:r>
    </w:p>
    <w:p w14:paraId="5694E822" w14:textId="77777777" w:rsidR="00C42E2C" w:rsidRDefault="00C42E2C">
      <w:pPr>
        <w:pStyle w:val="ConsPlusNormal"/>
        <w:jc w:val="both"/>
      </w:pPr>
    </w:p>
    <w:p w14:paraId="299A485B" w14:textId="77777777" w:rsidR="00C42E2C" w:rsidRDefault="00C42E2C">
      <w:pPr>
        <w:pStyle w:val="ConsPlusTitle"/>
        <w:jc w:val="center"/>
      </w:pPr>
      <w:bookmarkStart w:id="0" w:name="P34"/>
      <w:bookmarkEnd w:id="0"/>
      <w:r>
        <w:t>ПОЛОЖЕНИЕ</w:t>
      </w:r>
    </w:p>
    <w:p w14:paraId="1ED68308" w14:textId="77777777" w:rsidR="00C42E2C" w:rsidRDefault="00C42E2C">
      <w:pPr>
        <w:pStyle w:val="ConsPlusTitle"/>
        <w:jc w:val="center"/>
      </w:pPr>
      <w:r>
        <w:t>О КОНТРОЛЬНО-СЧЕТНОЙ ПАЛАТЕ ГОРОДСКОГО ОКРУГА ЖУКОВСКИЙ</w:t>
      </w:r>
    </w:p>
    <w:p w14:paraId="266D97AF" w14:textId="77777777" w:rsidR="00C42E2C" w:rsidRDefault="00C42E2C">
      <w:pPr>
        <w:pStyle w:val="ConsPlusTitle"/>
        <w:jc w:val="center"/>
      </w:pPr>
      <w:r>
        <w:t>МОСКОВСКОЙ ОБЛАСТИ</w:t>
      </w:r>
    </w:p>
    <w:p w14:paraId="5560DCE1" w14:textId="77777777" w:rsidR="00C42E2C" w:rsidRDefault="00C42E2C">
      <w:pPr>
        <w:pStyle w:val="ConsPlusNormal"/>
        <w:jc w:val="both"/>
      </w:pPr>
    </w:p>
    <w:p w14:paraId="00068872" w14:textId="77777777" w:rsidR="00C42E2C" w:rsidRDefault="00C42E2C">
      <w:pPr>
        <w:pStyle w:val="ConsPlusNormal"/>
        <w:ind w:firstLine="540"/>
        <w:jc w:val="both"/>
      </w:pPr>
      <w:r>
        <w:t xml:space="preserve">Настоящее Положение разработано в соответствии с Бюджетным </w:t>
      </w:r>
      <w:hyperlink r:id="rId1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hyperlink r:id="rId14">
        <w:r>
          <w:rPr>
            <w:color w:val="0000FF"/>
          </w:rPr>
          <w:t>Уставом</w:t>
        </w:r>
      </w:hyperlink>
      <w:r>
        <w:t xml:space="preserve"> городского округа Жуковский Московской области и определяет правовое положение, порядок создания и деятельности Контрольно-счетной палаты городского округа Жуковский Московской области.</w:t>
      </w:r>
    </w:p>
    <w:p w14:paraId="15AD35B0" w14:textId="77777777" w:rsidR="00C42E2C" w:rsidRDefault="00C42E2C">
      <w:pPr>
        <w:pStyle w:val="ConsPlusNormal"/>
        <w:jc w:val="both"/>
      </w:pPr>
    </w:p>
    <w:p w14:paraId="30F1643A" w14:textId="77777777" w:rsidR="00C42E2C" w:rsidRDefault="00C42E2C">
      <w:pPr>
        <w:pStyle w:val="ConsPlusTitle"/>
        <w:jc w:val="center"/>
        <w:outlineLvl w:val="1"/>
      </w:pPr>
      <w:r>
        <w:t>Глава 1. ОБЩИЕ ПОЛОЖЕНИЯ</w:t>
      </w:r>
    </w:p>
    <w:p w14:paraId="379ECA8C" w14:textId="77777777" w:rsidR="00C42E2C" w:rsidRDefault="00C42E2C">
      <w:pPr>
        <w:pStyle w:val="ConsPlusNormal"/>
        <w:jc w:val="both"/>
      </w:pPr>
    </w:p>
    <w:p w14:paraId="61CD3D71" w14:textId="77777777" w:rsidR="00C42E2C" w:rsidRDefault="00C42E2C">
      <w:pPr>
        <w:pStyle w:val="ConsPlusTitle"/>
        <w:ind w:firstLine="540"/>
        <w:jc w:val="both"/>
        <w:outlineLvl w:val="2"/>
      </w:pPr>
      <w:r>
        <w:t>Статья 1. Статус Контрольно-счетной палаты</w:t>
      </w:r>
    </w:p>
    <w:p w14:paraId="19BAF710" w14:textId="77777777" w:rsidR="00C42E2C" w:rsidRDefault="00C42E2C">
      <w:pPr>
        <w:pStyle w:val="ConsPlusNormal"/>
        <w:jc w:val="both"/>
      </w:pPr>
    </w:p>
    <w:p w14:paraId="34A4E094" w14:textId="77777777" w:rsidR="00C42E2C" w:rsidRDefault="00C42E2C">
      <w:pPr>
        <w:pStyle w:val="ConsPlusNormal"/>
        <w:ind w:firstLine="540"/>
        <w:jc w:val="both"/>
      </w:pPr>
      <w:r>
        <w:t>1. Контрольно-счетная палата городского округа Жуковский Московской области (далее - Контрольно-счетная палата) - постоянно действующий орган внешнего муниципального финансового контроля городского округа является органом местного самоуправления городского округа Жуковский, образуемым Советом депутатов городского округа Жуковский (далее - Совет депутатов).</w:t>
      </w:r>
    </w:p>
    <w:p w14:paraId="34485759" w14:textId="77777777" w:rsidR="00C42E2C" w:rsidRDefault="00C42E2C">
      <w:pPr>
        <w:pStyle w:val="ConsPlusNormal"/>
        <w:spacing w:before="220"/>
        <w:ind w:firstLine="540"/>
        <w:jc w:val="both"/>
      </w:pPr>
      <w:r>
        <w:t>2. Контрольно-счетная палата подотчетна Совету депутатов.</w:t>
      </w:r>
    </w:p>
    <w:p w14:paraId="564BB30B" w14:textId="77777777" w:rsidR="00C42E2C" w:rsidRDefault="00C42E2C">
      <w:pPr>
        <w:pStyle w:val="ConsPlusNormal"/>
        <w:spacing w:before="220"/>
        <w:ind w:firstLine="540"/>
        <w:jc w:val="both"/>
      </w:pPr>
      <w:r>
        <w:t xml:space="preserve">3. В своей деятельности Контрольно-счетная палата руководствуется </w:t>
      </w:r>
      <w:hyperlink r:id="rId15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законодательством, законами и иными нормативными правовыми актами Московской области, </w:t>
      </w:r>
      <w:hyperlink r:id="rId16">
        <w:r>
          <w:rPr>
            <w:color w:val="0000FF"/>
          </w:rPr>
          <w:t>Уставом</w:t>
        </w:r>
      </w:hyperlink>
      <w:r>
        <w:t xml:space="preserve"> городского округа Жуковский Московской области, настоящим Положением, иными муниципальными правовыми актами городского округа Жуковский, а также стандартами внешнего муниципального финансового контроля.</w:t>
      </w:r>
    </w:p>
    <w:p w14:paraId="3120924D" w14:textId="77777777" w:rsidR="00C42E2C" w:rsidRDefault="00C42E2C">
      <w:pPr>
        <w:pStyle w:val="ConsPlusNormal"/>
        <w:spacing w:before="220"/>
        <w:ind w:firstLine="540"/>
        <w:jc w:val="both"/>
      </w:pPr>
      <w:r>
        <w:t>4. Контрольно-счетная палата обладает организационной и функциональной независимостью и осуществляет свою деятельность самостоятельно.</w:t>
      </w:r>
    </w:p>
    <w:p w14:paraId="49995DA0" w14:textId="77777777" w:rsidR="00C42E2C" w:rsidRDefault="00C42E2C">
      <w:pPr>
        <w:pStyle w:val="ConsPlusNormal"/>
        <w:spacing w:before="220"/>
        <w:ind w:firstLine="540"/>
        <w:jc w:val="both"/>
      </w:pPr>
      <w:r>
        <w:t>5. Деятельность Контрольно-счетной палаты не может быть приостановлена, в том числе в связи с досрочным прекращением полномочий Совета депутатов.</w:t>
      </w:r>
    </w:p>
    <w:p w14:paraId="1BA9B22C" w14:textId="77777777" w:rsidR="00C42E2C" w:rsidRDefault="00C42E2C">
      <w:pPr>
        <w:pStyle w:val="ConsPlusNormal"/>
        <w:spacing w:before="220"/>
        <w:ind w:firstLine="540"/>
        <w:jc w:val="both"/>
      </w:pPr>
      <w:r>
        <w:t>6. Контрольно-счетная палата обладает правами юридического лица; имеет самостоятельный баланс, лицевые счета для учета операций по исполнению бюджета, гербовую печать и бланки со своим наименованием и с изображением герба городского округа Жуковский Московской области.</w:t>
      </w:r>
    </w:p>
    <w:p w14:paraId="5824FCCD" w14:textId="77777777" w:rsidR="00C42E2C" w:rsidRDefault="00C42E2C">
      <w:pPr>
        <w:pStyle w:val="ConsPlusNormal"/>
        <w:spacing w:before="220"/>
        <w:ind w:firstLine="540"/>
        <w:jc w:val="both"/>
      </w:pPr>
      <w:r>
        <w:t>7. Контрольно-счетная палата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14:paraId="1E0334DE" w14:textId="77777777" w:rsidR="00C42E2C" w:rsidRDefault="00C42E2C">
      <w:pPr>
        <w:pStyle w:val="ConsPlusNormal"/>
        <w:spacing w:before="220"/>
        <w:ind w:firstLine="540"/>
        <w:jc w:val="both"/>
      </w:pPr>
      <w:r>
        <w:t>8. Местонахождение Контрольно-счетной палаты - Московская область, г. Жуковский, ул. Фрунзе, д. 23.</w:t>
      </w:r>
    </w:p>
    <w:p w14:paraId="7C0FEDCE" w14:textId="77777777" w:rsidR="00C42E2C" w:rsidRDefault="00C42E2C">
      <w:pPr>
        <w:pStyle w:val="ConsPlusNormal"/>
        <w:spacing w:before="220"/>
        <w:ind w:firstLine="540"/>
        <w:jc w:val="both"/>
      </w:pPr>
      <w:r>
        <w:t>9. Полное наименование: Контрольно-счетная палата городского округа Жуковский Московской области; сокращенное наименование: КСП городского округа Жуковский.</w:t>
      </w:r>
    </w:p>
    <w:p w14:paraId="0A22EAC8" w14:textId="77777777" w:rsidR="00C42E2C" w:rsidRDefault="00C42E2C">
      <w:pPr>
        <w:pStyle w:val="ConsPlusNormal"/>
        <w:jc w:val="both"/>
      </w:pPr>
    </w:p>
    <w:p w14:paraId="7895A058" w14:textId="77777777" w:rsidR="00C42E2C" w:rsidRDefault="00C42E2C">
      <w:pPr>
        <w:pStyle w:val="ConsPlusTitle"/>
        <w:ind w:firstLine="540"/>
        <w:jc w:val="both"/>
        <w:outlineLvl w:val="2"/>
      </w:pPr>
      <w:r>
        <w:lastRenderedPageBreak/>
        <w:t>Статья 2. Основные задачи Контрольно-счетной палаты</w:t>
      </w:r>
    </w:p>
    <w:p w14:paraId="1F3537D2" w14:textId="77777777" w:rsidR="00C42E2C" w:rsidRDefault="00C42E2C">
      <w:pPr>
        <w:pStyle w:val="ConsPlusNormal"/>
        <w:jc w:val="both"/>
      </w:pPr>
    </w:p>
    <w:p w14:paraId="57AB43D6" w14:textId="77777777" w:rsidR="00C42E2C" w:rsidRDefault="00C42E2C">
      <w:pPr>
        <w:pStyle w:val="ConsPlusNormal"/>
        <w:ind w:firstLine="540"/>
        <w:jc w:val="both"/>
      </w:pPr>
      <w:r>
        <w:t>1. Основными задачами Контрольно-счетной палаты являются:</w:t>
      </w:r>
    </w:p>
    <w:p w14:paraId="60564CB2" w14:textId="77777777" w:rsidR="00C42E2C" w:rsidRDefault="00C42E2C">
      <w:pPr>
        <w:pStyle w:val="ConsPlusNormal"/>
        <w:spacing w:before="220"/>
        <w:ind w:firstLine="540"/>
        <w:jc w:val="both"/>
      </w:pPr>
      <w:r>
        <w:t>- организация и осуществление финансового контроля за соблюдением установленного порядка подготовки и рассмотрения проекта местного бюджета, отчета о его исполнении;</w:t>
      </w:r>
    </w:p>
    <w:p w14:paraId="69C92E57" w14:textId="77777777" w:rsidR="00C42E2C" w:rsidRDefault="00C42E2C">
      <w:pPr>
        <w:pStyle w:val="ConsPlusNormal"/>
        <w:spacing w:before="220"/>
        <w:ind w:firstLine="540"/>
        <w:jc w:val="both"/>
      </w:pPr>
      <w:r>
        <w:t>- организация и осуществление финансового контроля за исполнением местного бюджета;</w:t>
      </w:r>
    </w:p>
    <w:p w14:paraId="6603AC1A" w14:textId="77777777" w:rsidR="00C42E2C" w:rsidRDefault="00C42E2C">
      <w:pPr>
        <w:pStyle w:val="ConsPlusNormal"/>
        <w:spacing w:before="220"/>
        <w:ind w:firstLine="540"/>
        <w:jc w:val="both"/>
      </w:pPr>
      <w:r>
        <w:t>- организация и осуществление финансового контроля за соблюдением установленного порядка управления и распоряжения имуществом, находящимся в муниципальной собственности.</w:t>
      </w:r>
    </w:p>
    <w:p w14:paraId="35EE3BE2" w14:textId="77777777" w:rsidR="00C42E2C" w:rsidRDefault="00C42E2C">
      <w:pPr>
        <w:pStyle w:val="ConsPlusNormal"/>
        <w:jc w:val="both"/>
      </w:pPr>
    </w:p>
    <w:p w14:paraId="0F7C3029" w14:textId="77777777" w:rsidR="00C42E2C" w:rsidRDefault="00C42E2C">
      <w:pPr>
        <w:pStyle w:val="ConsPlusTitle"/>
        <w:ind w:firstLine="540"/>
        <w:jc w:val="both"/>
        <w:outlineLvl w:val="2"/>
      </w:pPr>
      <w:r>
        <w:t>Статья 3. Принципы осуществления контроля</w:t>
      </w:r>
    </w:p>
    <w:p w14:paraId="2A504D51" w14:textId="77777777" w:rsidR="00C42E2C" w:rsidRDefault="00C42E2C">
      <w:pPr>
        <w:pStyle w:val="ConsPlusNormal"/>
        <w:jc w:val="both"/>
      </w:pPr>
    </w:p>
    <w:p w14:paraId="65B2EDA5" w14:textId="77777777" w:rsidR="00C42E2C" w:rsidRDefault="00C42E2C">
      <w:pPr>
        <w:pStyle w:val="ConsPlusNormal"/>
        <w:ind w:firstLine="540"/>
        <w:jc w:val="both"/>
      </w:pPr>
      <w:r>
        <w:t>1. Контрольно-счетная палата осуществляет свою деятельность на основе принципов законности, объективности, эффективности, независимости, открытости и гласности.</w:t>
      </w:r>
    </w:p>
    <w:p w14:paraId="1C53CF40" w14:textId="77777777" w:rsidR="00C42E2C" w:rsidRDefault="00C42E2C">
      <w:pPr>
        <w:pStyle w:val="ConsPlusNormal"/>
        <w:jc w:val="both"/>
      </w:pPr>
    </w:p>
    <w:p w14:paraId="56428AD6" w14:textId="77777777" w:rsidR="00C42E2C" w:rsidRDefault="00C42E2C">
      <w:pPr>
        <w:pStyle w:val="ConsPlusTitle"/>
        <w:jc w:val="center"/>
        <w:outlineLvl w:val="1"/>
      </w:pPr>
      <w:r>
        <w:t>Глава 2. СОСТАВ И СТРУКТУРА КОНТРОЛЬНО-СЧЕТНОЙ ПАЛАТЫ</w:t>
      </w:r>
    </w:p>
    <w:p w14:paraId="51D5239C" w14:textId="77777777" w:rsidR="00C42E2C" w:rsidRDefault="00C42E2C">
      <w:pPr>
        <w:pStyle w:val="ConsPlusNormal"/>
        <w:jc w:val="both"/>
      </w:pPr>
    </w:p>
    <w:p w14:paraId="78C3F8C7" w14:textId="77777777" w:rsidR="00C42E2C" w:rsidRDefault="00C42E2C">
      <w:pPr>
        <w:pStyle w:val="ConsPlusTitle"/>
        <w:ind w:firstLine="540"/>
        <w:jc w:val="both"/>
        <w:outlineLvl w:val="2"/>
      </w:pPr>
      <w:r>
        <w:t>Статья 4. Состав Контрольно-счетной палаты</w:t>
      </w:r>
    </w:p>
    <w:p w14:paraId="112BD3B8" w14:textId="77777777" w:rsidR="00C42E2C" w:rsidRDefault="00C42E2C">
      <w:pPr>
        <w:pStyle w:val="ConsPlusNormal"/>
        <w:jc w:val="both"/>
      </w:pPr>
    </w:p>
    <w:p w14:paraId="59660333" w14:textId="77777777" w:rsidR="00C42E2C" w:rsidRDefault="00C42E2C">
      <w:pPr>
        <w:pStyle w:val="ConsPlusNormal"/>
        <w:ind w:firstLine="540"/>
        <w:jc w:val="both"/>
      </w:pPr>
      <w:r>
        <w:t>1. Контрольно-счетная палата образуется в составе председателя, заместителя председателя, аудиторов Контрольно-счетной палаты, а также аппарата Контрольно-счетной палаты.</w:t>
      </w:r>
    </w:p>
    <w:p w14:paraId="39958EB3" w14:textId="77777777" w:rsidR="00C42E2C" w:rsidRDefault="00C42E2C">
      <w:pPr>
        <w:pStyle w:val="ConsPlusNormal"/>
        <w:spacing w:before="220"/>
        <w:ind w:firstLine="540"/>
        <w:jc w:val="both"/>
      </w:pPr>
      <w:r>
        <w:t>2. В состав аппарата Контрольно-счетной палаты входят инспекторы и иные штатные работники. На инспекторов Контрольно-счетной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Контрольно-счетной палаты.</w:t>
      </w:r>
    </w:p>
    <w:p w14:paraId="39903455" w14:textId="77777777" w:rsidR="00C42E2C" w:rsidRDefault="00C42E2C">
      <w:pPr>
        <w:pStyle w:val="ConsPlusNormal"/>
        <w:spacing w:before="220"/>
        <w:ind w:firstLine="540"/>
        <w:jc w:val="both"/>
      </w:pPr>
      <w:r>
        <w:t>3. Срок полномочий председателя, заместителя председателя и аудиторов Контрольно-счетной палаты составляет 5 лет.</w:t>
      </w:r>
    </w:p>
    <w:p w14:paraId="6C346968" w14:textId="77777777" w:rsidR="00C42E2C" w:rsidRDefault="00C42E2C">
      <w:pPr>
        <w:pStyle w:val="ConsPlusNormal"/>
        <w:spacing w:before="220"/>
        <w:ind w:firstLine="540"/>
        <w:jc w:val="both"/>
      </w:pPr>
      <w:r>
        <w:t xml:space="preserve">4. По истечении срока своих полномочий председатель, заместитель председателя, аудиторы Контрольно-счетной палаты не более шести месяцев продолжают исполнять свои обязанности до начала осуществления </w:t>
      </w:r>
      <w:proofErr w:type="gramStart"/>
      <w:r>
        <w:t>полномочий</w:t>
      </w:r>
      <w:proofErr w:type="gramEnd"/>
      <w:r>
        <w:t xml:space="preserve"> вновь назначенных председателя, заместителя председателя, аудиторов Контрольно-счетной палаты соответственно.</w:t>
      </w:r>
    </w:p>
    <w:p w14:paraId="31BCB464" w14:textId="77777777" w:rsidR="00C42E2C" w:rsidRDefault="00C42E2C">
      <w:pPr>
        <w:pStyle w:val="ConsPlusNormal"/>
        <w:spacing w:before="220"/>
        <w:ind w:firstLine="540"/>
        <w:jc w:val="both"/>
      </w:pPr>
      <w:r>
        <w:t>5. Штатная численность Контрольно-счетной палаты определяется решением Совета депутатов 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контрольно-счетного органа.</w:t>
      </w:r>
    </w:p>
    <w:p w14:paraId="2F6132AD" w14:textId="77777777" w:rsidR="00C42E2C" w:rsidRDefault="00C42E2C">
      <w:pPr>
        <w:pStyle w:val="ConsPlusNormal"/>
        <w:spacing w:before="220"/>
        <w:ind w:firstLine="540"/>
        <w:jc w:val="both"/>
      </w:pPr>
      <w:r>
        <w:t>6. Структура и штатное расписание утверждаются приказом председателя Контрольно-счетной палаты в пределах установленной штатной численности и средств, предусмотренных в бюджете городского округа Жуковский Московской области на обеспечение деятельности Контрольно-счетной палаты.</w:t>
      </w:r>
    </w:p>
    <w:p w14:paraId="3EE1E23A" w14:textId="77777777" w:rsidR="00C42E2C" w:rsidRDefault="00C42E2C">
      <w:pPr>
        <w:pStyle w:val="ConsPlusNormal"/>
        <w:spacing w:before="220"/>
        <w:ind w:firstLine="540"/>
        <w:jc w:val="both"/>
      </w:pPr>
      <w:r>
        <w:t>7. Должности председателя, заместителя председателя и аудиторов Контрольно-счетной палаты относятся к муниципальным должностям.</w:t>
      </w:r>
    </w:p>
    <w:p w14:paraId="7AB09A91" w14:textId="77777777" w:rsidR="00C42E2C" w:rsidRDefault="00C42E2C">
      <w:pPr>
        <w:pStyle w:val="ConsPlusNormal"/>
        <w:spacing w:before="220"/>
        <w:ind w:firstLine="540"/>
        <w:jc w:val="both"/>
      </w:pPr>
      <w:r>
        <w:t xml:space="preserve">8. Работники аппарата Контрольно-счетной палаты замещают должности муниципальной службы в соответствии с реестром должностей муниципальной службы в Московской области. Их правовое положение регулируется законодательством о муниципальной службе, </w:t>
      </w:r>
      <w:hyperlink r:id="rId17">
        <w:r>
          <w:rPr>
            <w:color w:val="0000FF"/>
          </w:rPr>
          <w:t>Уставом</w:t>
        </w:r>
      </w:hyperlink>
      <w:r>
        <w:t xml:space="preserve"> городского округа Жуковский Московской области, иными нормативными правовыми актами, регулирующими трудовые отношения.</w:t>
      </w:r>
    </w:p>
    <w:p w14:paraId="6426A229" w14:textId="77777777" w:rsidR="00C42E2C" w:rsidRDefault="00C42E2C">
      <w:pPr>
        <w:pStyle w:val="ConsPlusNormal"/>
        <w:jc w:val="both"/>
      </w:pPr>
    </w:p>
    <w:p w14:paraId="3927F7E8" w14:textId="77777777" w:rsidR="00C42E2C" w:rsidRDefault="00C42E2C">
      <w:pPr>
        <w:pStyle w:val="ConsPlusTitle"/>
        <w:ind w:firstLine="540"/>
        <w:jc w:val="both"/>
        <w:outlineLvl w:val="2"/>
      </w:pPr>
      <w:r>
        <w:lastRenderedPageBreak/>
        <w:t>Статья 5. Председатель, заместитель председателя, аудиторы Контрольно-счетной палаты</w:t>
      </w:r>
    </w:p>
    <w:p w14:paraId="4D5E402B" w14:textId="77777777" w:rsidR="00C42E2C" w:rsidRDefault="00C42E2C">
      <w:pPr>
        <w:pStyle w:val="ConsPlusNormal"/>
        <w:jc w:val="both"/>
      </w:pPr>
    </w:p>
    <w:p w14:paraId="33D09700" w14:textId="77777777" w:rsidR="00C42E2C" w:rsidRDefault="00C42E2C">
      <w:pPr>
        <w:pStyle w:val="ConsPlusNormal"/>
        <w:ind w:firstLine="540"/>
        <w:jc w:val="both"/>
      </w:pPr>
      <w:bookmarkStart w:id="1" w:name="P80"/>
      <w:bookmarkEnd w:id="1"/>
      <w:r>
        <w:t>1. Председатель, заместитель председателя и аудиторы Контрольно-счетной палаты назначаются на должность и освобождаются от должности решением Совета депутатов, принятым большинством голосов от установленного числа депутатов.</w:t>
      </w:r>
    </w:p>
    <w:p w14:paraId="643DAB9F" w14:textId="77777777" w:rsidR="00C42E2C" w:rsidRDefault="00C42E2C">
      <w:pPr>
        <w:pStyle w:val="ConsPlusNormal"/>
        <w:spacing w:before="220"/>
        <w:ind w:firstLine="540"/>
        <w:jc w:val="both"/>
      </w:pPr>
      <w:r>
        <w:t>2. Предложения о кандидатурах на должность председателя Контрольно-счетной палаты вносятся в Совет депутатов не позднее чем за 30 дней до истечения полномочий действующего председателя Контрольно-счетной палаты:</w:t>
      </w:r>
    </w:p>
    <w:p w14:paraId="2CEDDDB0" w14:textId="77777777" w:rsidR="00C42E2C" w:rsidRDefault="00C42E2C">
      <w:pPr>
        <w:pStyle w:val="ConsPlusNormal"/>
        <w:spacing w:before="220"/>
        <w:ind w:firstLine="540"/>
        <w:jc w:val="both"/>
      </w:pPr>
      <w:r>
        <w:t>- председателем Совета депутатов;</w:t>
      </w:r>
    </w:p>
    <w:p w14:paraId="3C5E6422" w14:textId="77777777" w:rsidR="00C42E2C" w:rsidRDefault="00C42E2C">
      <w:pPr>
        <w:pStyle w:val="ConsPlusNormal"/>
        <w:spacing w:before="220"/>
        <w:ind w:firstLine="540"/>
        <w:jc w:val="both"/>
      </w:pPr>
      <w:r>
        <w:t>- депутатами Совета депутатов - не менее одной трети от установленного числа депутатов;</w:t>
      </w:r>
    </w:p>
    <w:p w14:paraId="0C3432DD" w14:textId="77777777" w:rsidR="00C42E2C" w:rsidRDefault="00C42E2C">
      <w:pPr>
        <w:pStyle w:val="ConsPlusNormal"/>
        <w:spacing w:before="220"/>
        <w:ind w:firstLine="540"/>
        <w:jc w:val="both"/>
      </w:pPr>
      <w:r>
        <w:t>- Главой городского округа Жуковский Московской области;</w:t>
      </w:r>
    </w:p>
    <w:p w14:paraId="498FF8D7" w14:textId="77777777" w:rsidR="00C42E2C" w:rsidRDefault="00C42E2C">
      <w:pPr>
        <w:pStyle w:val="ConsPlusNormal"/>
        <w:spacing w:before="220"/>
        <w:ind w:firstLine="540"/>
        <w:jc w:val="both"/>
      </w:pPr>
      <w:r>
        <w:t>- постоянными депутатскими комиссиями.</w:t>
      </w:r>
    </w:p>
    <w:p w14:paraId="334A1E8E" w14:textId="77777777" w:rsidR="00C42E2C" w:rsidRDefault="00C42E2C">
      <w:pPr>
        <w:pStyle w:val="ConsPlusNormal"/>
        <w:spacing w:before="220"/>
        <w:ind w:firstLine="540"/>
        <w:jc w:val="both"/>
      </w:pPr>
      <w:bookmarkStart w:id="2" w:name="P86"/>
      <w:bookmarkEnd w:id="2"/>
      <w:r>
        <w:t>3. Предложения о кандидатурах на должности заместителя председателя и аудиторов Контрольно-счетной палаты вносятся в Совет депутатов председателем Контрольно-счетной палаты.</w:t>
      </w:r>
    </w:p>
    <w:p w14:paraId="3D830E3E" w14:textId="77777777" w:rsidR="00C42E2C" w:rsidRDefault="00C42E2C">
      <w:pPr>
        <w:pStyle w:val="ConsPlusNormal"/>
        <w:spacing w:before="220"/>
        <w:ind w:firstLine="540"/>
        <w:jc w:val="both"/>
      </w:pPr>
      <w:r>
        <w:t>4. На должность председателя, заместителя председателя и аудиторов Контрольно-счетной палаты назначаются граждане Российской Федерации, соответствующие следующим квалификационным требованиям:</w:t>
      </w:r>
    </w:p>
    <w:p w14:paraId="67C64680" w14:textId="77777777" w:rsidR="00C42E2C" w:rsidRDefault="00C42E2C">
      <w:pPr>
        <w:pStyle w:val="ConsPlusNormal"/>
        <w:spacing w:before="220"/>
        <w:ind w:firstLine="540"/>
        <w:jc w:val="both"/>
      </w:pPr>
      <w:r>
        <w:t>1) наличие высшего образования;</w:t>
      </w:r>
    </w:p>
    <w:p w14:paraId="3C8B7E82" w14:textId="77777777" w:rsidR="00C42E2C" w:rsidRDefault="00C42E2C">
      <w:pPr>
        <w:pStyle w:val="ConsPlusNormal"/>
        <w:spacing w:before="220"/>
        <w:ind w:firstLine="540"/>
        <w:jc w:val="both"/>
      </w:pPr>
      <w: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14:paraId="4E810B2E" w14:textId="77777777" w:rsidR="00C42E2C" w:rsidRDefault="00C42E2C">
      <w:pPr>
        <w:pStyle w:val="ConsPlusNormal"/>
        <w:spacing w:before="220"/>
        <w:ind w:firstLine="540"/>
        <w:jc w:val="both"/>
      </w:pPr>
      <w:r>
        <w:t xml:space="preserve">3) знание </w:t>
      </w:r>
      <w:hyperlink r:id="rId18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</w:t>
      </w:r>
      <w:hyperlink r:id="rId19">
        <w:r>
          <w:rPr>
            <w:color w:val="0000FF"/>
          </w:rPr>
          <w:t>конституции</w:t>
        </w:r>
      </w:hyperlink>
      <w:r>
        <w:t xml:space="preserve"> (устава), законов соответствующего субъекта Российской Федерации и иных нормативных правовых актов, </w:t>
      </w:r>
      <w:hyperlink r:id="rId20">
        <w:r>
          <w:rPr>
            <w:color w:val="0000FF"/>
          </w:rPr>
          <w:t>Устава</w:t>
        </w:r>
      </w:hyperlink>
      <w:r>
        <w:t xml:space="preserve"> городского округа Жуковский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14:paraId="4796C844" w14:textId="77777777" w:rsidR="00C42E2C" w:rsidRDefault="00C42E2C">
      <w:pPr>
        <w:pStyle w:val="ConsPlusNormal"/>
        <w:spacing w:before="220"/>
        <w:ind w:firstLine="540"/>
        <w:jc w:val="both"/>
      </w:pPr>
      <w:r>
        <w:t>5. Совет депутатов вправе обратиться в Контрольно-счетную палату Московской области за заключением о соответствии кандидатур на должность председателя Контрольно-счетной палаты городского округа Жуковский квалификационным требованиям, установленным федеральным законодательством.</w:t>
      </w:r>
    </w:p>
    <w:p w14:paraId="7E8DA966" w14:textId="77777777" w:rsidR="00C42E2C" w:rsidRDefault="00C42E2C">
      <w:pPr>
        <w:pStyle w:val="ConsPlusNormal"/>
        <w:spacing w:before="220"/>
        <w:ind w:firstLine="540"/>
        <w:jc w:val="both"/>
      </w:pPr>
      <w:r>
        <w:t>6. Обстоятельства, препятствующие гражданину Российской Федерации замещать должность председателя, заместителя председателя, аудиторов Контрольно-счетной палаты, установлены федеральным законодательством.</w:t>
      </w:r>
    </w:p>
    <w:p w14:paraId="1BA89FF3" w14:textId="77777777" w:rsidR="00C42E2C" w:rsidRDefault="00C42E2C">
      <w:pPr>
        <w:pStyle w:val="ConsPlusNormal"/>
        <w:spacing w:before="220"/>
        <w:ind w:firstLine="540"/>
        <w:jc w:val="both"/>
      </w:pPr>
      <w:r>
        <w:t xml:space="preserve">7. Председатель, заместитель председателя и аудиторы Контрольно-счетной палаты,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</w:t>
      </w:r>
      <w:r>
        <w:lastRenderedPageBreak/>
        <w:t>Российской Федерации, Московской области, муниципальными нормативными правовыми актами городского округа Жуковский.</w:t>
      </w:r>
    </w:p>
    <w:p w14:paraId="2F0CE45A" w14:textId="77777777" w:rsidR="00C42E2C" w:rsidRDefault="00C42E2C">
      <w:pPr>
        <w:pStyle w:val="ConsPlusNormal"/>
        <w:spacing w:before="220"/>
        <w:ind w:firstLine="540"/>
        <w:jc w:val="both"/>
      </w:pPr>
      <w:r>
        <w:t>8. На основании решения Совета депутатов о назначении на должность заключается срочный трудовой договор с председателем Контрольно-счетной палаты - председателем Совета депутатов городского округа Жуковский; с заместителем председателя, аудитором - председателем Контрольно-счетной палаты.</w:t>
      </w:r>
    </w:p>
    <w:p w14:paraId="1CA11794" w14:textId="77777777" w:rsidR="00C42E2C" w:rsidRDefault="00C42E2C">
      <w:pPr>
        <w:pStyle w:val="ConsPlusNormal"/>
        <w:spacing w:before="220"/>
        <w:ind w:firstLine="540"/>
        <w:jc w:val="both"/>
      </w:pPr>
      <w:r>
        <w:t>9. Полномочия председателя, заместителя председателя и аудиторов Контрольно-счетной палаты возникают со дня вступления в силу решения об их назначении.</w:t>
      </w:r>
    </w:p>
    <w:p w14:paraId="6B125C29" w14:textId="77777777" w:rsidR="00C42E2C" w:rsidRDefault="00C42E2C">
      <w:pPr>
        <w:pStyle w:val="ConsPlusNormal"/>
        <w:spacing w:before="220"/>
        <w:ind w:firstLine="540"/>
        <w:jc w:val="both"/>
      </w:pPr>
      <w:r>
        <w:t>10. Председатель, заместитель председателя и аудиторы Контрольно-счетной палаты досрочно освобождаются от должности решением Совета депутатов в следующих случаях:</w:t>
      </w:r>
    </w:p>
    <w:p w14:paraId="3A66711A" w14:textId="77777777" w:rsidR="00C42E2C" w:rsidRDefault="00C42E2C">
      <w:pPr>
        <w:pStyle w:val="ConsPlusNormal"/>
        <w:spacing w:before="220"/>
        <w:ind w:firstLine="540"/>
        <w:jc w:val="both"/>
      </w:pPr>
      <w:r>
        <w:t>- вступления в законную силу обвинительного приговора суда в отношении председателя, заместителя председателя, аудиторов Контрольно-счетной палаты;</w:t>
      </w:r>
    </w:p>
    <w:p w14:paraId="070DD4FB" w14:textId="77777777" w:rsidR="00C42E2C" w:rsidRDefault="00C42E2C">
      <w:pPr>
        <w:pStyle w:val="ConsPlusNormal"/>
        <w:spacing w:before="220"/>
        <w:ind w:firstLine="540"/>
        <w:jc w:val="both"/>
      </w:pPr>
      <w:r>
        <w:t>- признания председателя, заместителя председателя, аудиторов Контрольно-счетной палаты недееспособными или ограниченно дееспособными вступившим в законную силу решением суда;</w:t>
      </w:r>
    </w:p>
    <w:p w14:paraId="38B04F31" w14:textId="77777777" w:rsidR="00C42E2C" w:rsidRDefault="00C42E2C">
      <w:pPr>
        <w:pStyle w:val="ConsPlusNormal"/>
        <w:spacing w:before="220"/>
        <w:ind w:firstLine="540"/>
        <w:jc w:val="both"/>
      </w:pPr>
      <w:r>
        <w:t>-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5EDAD281" w14:textId="77777777" w:rsidR="00C42E2C" w:rsidRDefault="00C42E2C">
      <w:pPr>
        <w:pStyle w:val="ConsPlusNormal"/>
        <w:spacing w:before="220"/>
        <w:ind w:firstLine="540"/>
        <w:jc w:val="both"/>
      </w:pPr>
      <w:r>
        <w:t>- подачи письменного заявления об отставке;</w:t>
      </w:r>
    </w:p>
    <w:p w14:paraId="0BCA988D" w14:textId="77777777" w:rsidR="00C42E2C" w:rsidRDefault="00C42E2C">
      <w:pPr>
        <w:pStyle w:val="ConsPlusNormal"/>
        <w:spacing w:before="220"/>
        <w:ind w:firstLine="540"/>
        <w:jc w:val="both"/>
      </w:pPr>
      <w:r>
        <w:t xml:space="preserve">- нарушения требований законодательства Российской Федерации </w:t>
      </w:r>
      <w:proofErr w:type="gramStart"/>
      <w:r>
        <w:t>при осуществлении</w:t>
      </w:r>
      <w:proofErr w:type="gramEnd"/>
      <w:r>
        <w:t xml:space="preserve"> возложенных на председателя, заместителя председателя, аудиторов Контрольно-счетной палаты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Совета депутатов;</w:t>
      </w:r>
    </w:p>
    <w:p w14:paraId="764B0C19" w14:textId="77777777" w:rsidR="00C42E2C" w:rsidRDefault="00C42E2C">
      <w:pPr>
        <w:pStyle w:val="ConsPlusNormal"/>
        <w:spacing w:before="220"/>
        <w:ind w:firstLine="540"/>
        <w:jc w:val="both"/>
      </w:pPr>
      <w:r>
        <w:t>- достижения установленного правовым актом Совета депутатов в соответствии с федеральным законом предельного возраста пребывания в должности;</w:t>
      </w:r>
    </w:p>
    <w:p w14:paraId="381C01BC" w14:textId="77777777" w:rsidR="00C42E2C" w:rsidRDefault="00C42E2C">
      <w:pPr>
        <w:pStyle w:val="ConsPlusNormal"/>
        <w:spacing w:before="220"/>
        <w:ind w:firstLine="540"/>
        <w:jc w:val="both"/>
      </w:pPr>
      <w:r>
        <w:t xml:space="preserve">- несоблюдения ограничений, запретов, неисполнения обязанностей, которые установлены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</w:p>
    <w:p w14:paraId="257B5D71" w14:textId="77777777" w:rsidR="00C42E2C" w:rsidRDefault="00C42E2C">
      <w:pPr>
        <w:pStyle w:val="ConsPlusNormal"/>
        <w:spacing w:before="220"/>
        <w:ind w:firstLine="540"/>
        <w:jc w:val="both"/>
      </w:pPr>
      <w:r>
        <w:t>- выявления иных обстоятельств, предусмотренных федеральным законодательством.</w:t>
      </w:r>
    </w:p>
    <w:p w14:paraId="08BC9138" w14:textId="77777777" w:rsidR="00C42E2C" w:rsidRDefault="00C42E2C">
      <w:pPr>
        <w:pStyle w:val="ConsPlusNormal"/>
        <w:spacing w:before="220"/>
        <w:ind w:firstLine="540"/>
        <w:jc w:val="both"/>
      </w:pPr>
      <w:r>
        <w:t xml:space="preserve">11. В случае досрочного прекращения полномочий председателя, заместителя председателя, аудиторов Контрольно-счетной палаты новая кандидатура на соответствующую должность представляется в течение 7 календарных дней со дня принятия решения о досрочном прекращении их полномочий в порядке, установленном </w:t>
      </w:r>
      <w:hyperlink w:anchor="P80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</w:t>
        </w:r>
      </w:hyperlink>
      <w:r>
        <w:t xml:space="preserve"> - </w:t>
      </w:r>
      <w:hyperlink w:anchor="P86">
        <w:r>
          <w:rPr>
            <w:color w:val="0000FF"/>
          </w:rPr>
          <w:t>3 ст. 5</w:t>
        </w:r>
      </w:hyperlink>
      <w:r>
        <w:t xml:space="preserve"> настоящего Положения.</w:t>
      </w:r>
    </w:p>
    <w:p w14:paraId="451BCAAA" w14:textId="77777777" w:rsidR="00C42E2C" w:rsidRDefault="00C42E2C">
      <w:pPr>
        <w:pStyle w:val="ConsPlusNormal"/>
        <w:jc w:val="both"/>
      </w:pPr>
    </w:p>
    <w:p w14:paraId="563AB3DF" w14:textId="77777777" w:rsidR="00C42E2C" w:rsidRDefault="00C42E2C">
      <w:pPr>
        <w:pStyle w:val="ConsPlusTitle"/>
        <w:ind w:firstLine="540"/>
        <w:jc w:val="both"/>
        <w:outlineLvl w:val="2"/>
      </w:pPr>
      <w:r>
        <w:t>Статья 6. Полномочия председателя, заместителя председателя и аудиторов Контрольно-счетной палаты</w:t>
      </w:r>
    </w:p>
    <w:p w14:paraId="2513633B" w14:textId="77777777" w:rsidR="00C42E2C" w:rsidRDefault="00C42E2C">
      <w:pPr>
        <w:pStyle w:val="ConsPlusNormal"/>
        <w:jc w:val="both"/>
      </w:pPr>
    </w:p>
    <w:p w14:paraId="73D29384" w14:textId="77777777" w:rsidR="00C42E2C" w:rsidRDefault="00C42E2C">
      <w:pPr>
        <w:pStyle w:val="ConsPlusNormal"/>
        <w:ind w:firstLine="540"/>
        <w:jc w:val="both"/>
      </w:pPr>
      <w:r>
        <w:t>1. Председатель Контрольно-счетной палаты:</w:t>
      </w:r>
    </w:p>
    <w:p w14:paraId="70721AEC" w14:textId="77777777" w:rsidR="00C42E2C" w:rsidRDefault="00C42E2C">
      <w:pPr>
        <w:pStyle w:val="ConsPlusNormal"/>
        <w:spacing w:before="220"/>
        <w:ind w:firstLine="540"/>
        <w:jc w:val="both"/>
      </w:pPr>
      <w:r>
        <w:lastRenderedPageBreak/>
        <w:t>- осуществляет руководство деятельностью Контрольно-счетной палаты и организует ее работу в соответствии с настоящим Положением и Регламентом Контрольно-счетной палаты;</w:t>
      </w:r>
    </w:p>
    <w:p w14:paraId="647FC632" w14:textId="77777777" w:rsidR="00C42E2C" w:rsidRDefault="00C42E2C">
      <w:pPr>
        <w:pStyle w:val="ConsPlusNormal"/>
        <w:spacing w:before="220"/>
        <w:ind w:firstLine="540"/>
        <w:jc w:val="both"/>
      </w:pPr>
      <w:r>
        <w:t>- действует без доверенности от имени Контрольно-счетной палаты, представляет ее в суде, арбитражном суде, в иных федеральных органах власти, органах государственной власти Московской области, государственных органах Московской области, органах местного самоуправления и органах государственного, муниципального финансового контроля;</w:t>
      </w:r>
    </w:p>
    <w:p w14:paraId="14E34CC0" w14:textId="77777777" w:rsidR="00C42E2C" w:rsidRDefault="00C42E2C">
      <w:pPr>
        <w:pStyle w:val="ConsPlusNormal"/>
        <w:spacing w:before="220"/>
        <w:ind w:firstLine="540"/>
        <w:jc w:val="both"/>
      </w:pPr>
      <w:r>
        <w:t>- определяет содержание направления деятельности Контрольно-счетной палаты;</w:t>
      </w:r>
    </w:p>
    <w:p w14:paraId="6F041A65" w14:textId="77777777" w:rsidR="00C42E2C" w:rsidRDefault="00C42E2C">
      <w:pPr>
        <w:pStyle w:val="ConsPlusNormal"/>
        <w:spacing w:before="220"/>
        <w:ind w:firstLine="540"/>
        <w:jc w:val="both"/>
      </w:pPr>
      <w:r>
        <w:t>- утверждает структуру и штатное расписание Контрольно-счетной палаты;</w:t>
      </w:r>
    </w:p>
    <w:p w14:paraId="0B757AD2" w14:textId="77777777" w:rsidR="00C42E2C" w:rsidRDefault="00C42E2C">
      <w:pPr>
        <w:pStyle w:val="ConsPlusNormal"/>
        <w:spacing w:before="220"/>
        <w:ind w:firstLine="540"/>
        <w:jc w:val="both"/>
      </w:pPr>
      <w:r>
        <w:t>- назначает на должности работников, входящих в состав аппарата Контрольно-счетной палаты, заключает и расторгает с ними трудовые договоры;</w:t>
      </w:r>
    </w:p>
    <w:p w14:paraId="34F593F2" w14:textId="77777777" w:rsidR="00C42E2C" w:rsidRDefault="00C42E2C">
      <w:pPr>
        <w:pStyle w:val="ConsPlusNormal"/>
        <w:spacing w:before="220"/>
        <w:ind w:firstLine="540"/>
        <w:jc w:val="both"/>
      </w:pPr>
      <w:r>
        <w:t>- утверждает Положение об аппарате Контрольно-счетной палаты и его структурных подразделениях;</w:t>
      </w:r>
    </w:p>
    <w:p w14:paraId="4C397398" w14:textId="77777777" w:rsidR="00C42E2C" w:rsidRDefault="00C42E2C">
      <w:pPr>
        <w:pStyle w:val="ConsPlusNormal"/>
        <w:spacing w:before="220"/>
        <w:ind w:firstLine="540"/>
        <w:jc w:val="both"/>
      </w:pPr>
      <w:r>
        <w:t xml:space="preserve">- утверждает порядок и правила проведения контрольных и </w:t>
      </w:r>
      <w:proofErr w:type="spellStart"/>
      <w:r>
        <w:t>экспертно</w:t>
      </w:r>
      <w:proofErr w:type="spellEnd"/>
      <w:r>
        <w:t xml:space="preserve"> - аналитических мероприятий, методические указания и инструкции, программы контрольных и </w:t>
      </w:r>
      <w:proofErr w:type="spellStart"/>
      <w:r>
        <w:t>экспертно</w:t>
      </w:r>
      <w:proofErr w:type="spellEnd"/>
      <w:r>
        <w:t xml:space="preserve"> - аналитических мероприятий;</w:t>
      </w:r>
    </w:p>
    <w:p w14:paraId="53146F66" w14:textId="77777777" w:rsidR="00C42E2C" w:rsidRDefault="00C42E2C">
      <w:pPr>
        <w:pStyle w:val="ConsPlusNormal"/>
        <w:spacing w:before="220"/>
        <w:ind w:firstLine="540"/>
        <w:jc w:val="both"/>
      </w:pPr>
      <w:r>
        <w:t>- утверждает результаты контрольных и экспертно-аналитических мероприятий Контрольно-счетной палаты;</w:t>
      </w:r>
    </w:p>
    <w:p w14:paraId="52028C72" w14:textId="77777777" w:rsidR="00C42E2C" w:rsidRDefault="00C42E2C">
      <w:pPr>
        <w:pStyle w:val="ConsPlusNormal"/>
        <w:spacing w:before="220"/>
        <w:ind w:firstLine="540"/>
        <w:jc w:val="both"/>
      </w:pPr>
      <w:r>
        <w:t>- издает в пределах своей компетенции приказы, дает указания по вопросам внутренней организации деятельности Контрольно-счетной палаты, подлежащие обязательному исполнению заместителем председателя Контрольно-счетной палаты, аудиторами Контрольно-счетной палаты, работниками Контрольно-счетной палаты;</w:t>
      </w:r>
    </w:p>
    <w:p w14:paraId="46D2DCF0" w14:textId="77777777" w:rsidR="00C42E2C" w:rsidRDefault="00C42E2C">
      <w:pPr>
        <w:pStyle w:val="ConsPlusNormal"/>
        <w:spacing w:before="220"/>
        <w:ind w:firstLine="540"/>
        <w:jc w:val="both"/>
      </w:pPr>
      <w:r>
        <w:t>- подписывает в пределах своих полномочий распоряжения Контрольно-счетной палаты, организует и контролирует их исполнение;</w:t>
      </w:r>
    </w:p>
    <w:p w14:paraId="2272AFC4" w14:textId="77777777" w:rsidR="00C42E2C" w:rsidRDefault="00C42E2C">
      <w:pPr>
        <w:pStyle w:val="ConsPlusNormal"/>
        <w:spacing w:before="220"/>
        <w:ind w:firstLine="540"/>
        <w:jc w:val="both"/>
      </w:pPr>
      <w:r>
        <w:t>- представляет в Совет депутатов, Главе городского округа отчеты о деятельности Контрольно-счетной палаты;</w:t>
      </w:r>
    </w:p>
    <w:p w14:paraId="24CDBE1C" w14:textId="77777777" w:rsidR="00C42E2C" w:rsidRDefault="00C42E2C">
      <w:pPr>
        <w:pStyle w:val="ConsPlusNormal"/>
        <w:spacing w:before="220"/>
        <w:ind w:firstLine="540"/>
        <w:jc w:val="both"/>
      </w:pPr>
      <w:r>
        <w:t>- заключает договоры, муниципальные контракты, соглашения с юридическими и физическими лицами, необходимые для обеспечения деятельности Контрольно-счетной палаты;</w:t>
      </w:r>
    </w:p>
    <w:p w14:paraId="0402EBBA" w14:textId="77777777" w:rsidR="00C42E2C" w:rsidRDefault="00C42E2C">
      <w:pPr>
        <w:pStyle w:val="ConsPlusNormal"/>
        <w:spacing w:before="220"/>
        <w:ind w:firstLine="540"/>
        <w:jc w:val="both"/>
      </w:pPr>
      <w:r>
        <w:t>- вносит в Совет депутатов предложения по вопросам нормативного регулирования деятельности Контрольно-счетной палаты;</w:t>
      </w:r>
    </w:p>
    <w:p w14:paraId="7F19F0D8" w14:textId="77777777" w:rsidR="00C42E2C" w:rsidRDefault="00C42E2C">
      <w:pPr>
        <w:pStyle w:val="ConsPlusNormal"/>
        <w:spacing w:before="220"/>
        <w:ind w:firstLine="540"/>
        <w:jc w:val="both"/>
      </w:pPr>
      <w:r>
        <w:t>- имеет право принимать участие в заседаниях Совета депутатов, его постоянных и временных органов, заседаниях других органов местного самоуправления по вопросам, отнесенным к полномочиям Контрольно-счетной палаты;</w:t>
      </w:r>
    </w:p>
    <w:p w14:paraId="21398A1A" w14:textId="77777777" w:rsidR="00C42E2C" w:rsidRDefault="00C42E2C">
      <w:pPr>
        <w:pStyle w:val="ConsPlusNormal"/>
        <w:spacing w:before="220"/>
        <w:ind w:firstLine="540"/>
        <w:jc w:val="both"/>
      </w:pPr>
      <w:r>
        <w:t>- утверждает бюджетную смету Контрольно-счетной палаты в пределах средств на ее содержание и деятельность, предусмотренных в местном бюджете;</w:t>
      </w:r>
    </w:p>
    <w:p w14:paraId="3773D632" w14:textId="77777777" w:rsidR="00C42E2C" w:rsidRDefault="00C42E2C">
      <w:pPr>
        <w:pStyle w:val="ConsPlusNormal"/>
        <w:spacing w:before="220"/>
        <w:ind w:firstLine="540"/>
        <w:jc w:val="both"/>
      </w:pPr>
      <w:r>
        <w:t>- распоряжается финансовыми средствами в соответствии с бюджетной сметой Контрольно-счетной палаты;</w:t>
      </w:r>
    </w:p>
    <w:p w14:paraId="71ED1254" w14:textId="77777777" w:rsidR="00C42E2C" w:rsidRDefault="00C42E2C">
      <w:pPr>
        <w:pStyle w:val="ConsPlusNormal"/>
        <w:spacing w:before="220"/>
        <w:ind w:firstLine="540"/>
        <w:jc w:val="both"/>
      </w:pPr>
      <w:r>
        <w:t>- обладает правом внесения проектов нормативных правовых актов по вопросам, отнесенным к полномочиям Контрольно-счетной палаты, на рассмотрение Совета депутатов;</w:t>
      </w:r>
    </w:p>
    <w:p w14:paraId="2EE51C60" w14:textId="77777777" w:rsidR="00C42E2C" w:rsidRDefault="00C42E2C">
      <w:pPr>
        <w:pStyle w:val="ConsPlusNormal"/>
        <w:spacing w:before="220"/>
        <w:ind w:firstLine="540"/>
        <w:jc w:val="both"/>
      </w:pPr>
      <w:r>
        <w:t>- осуществляет иные полномочия в соответствии с настоящим Положением, нормативными правовыми актами городского округа Жуковский Московской области.</w:t>
      </w:r>
    </w:p>
    <w:p w14:paraId="267E4C18" w14:textId="77777777" w:rsidR="00C42E2C" w:rsidRDefault="00C42E2C">
      <w:pPr>
        <w:pStyle w:val="ConsPlusNormal"/>
        <w:spacing w:before="220"/>
        <w:ind w:firstLine="540"/>
        <w:jc w:val="both"/>
      </w:pPr>
      <w:r>
        <w:lastRenderedPageBreak/>
        <w:t>1.1. Во исполнение возложенных на него полномочий председатель Контрольно-счетной палаты издает приказы - по вопросам организации работы Контрольно-счетной палаты и распоряжения - по вопросам, связанным с осуществлением полномочий Контрольно-счетной палаты, в том числе о проведении контрольных мероприятий.</w:t>
      </w:r>
    </w:p>
    <w:p w14:paraId="5639F78E" w14:textId="77777777" w:rsidR="00C42E2C" w:rsidRDefault="00C42E2C">
      <w:pPr>
        <w:pStyle w:val="ConsPlusNormal"/>
        <w:spacing w:before="220"/>
        <w:ind w:firstLine="540"/>
        <w:jc w:val="both"/>
      </w:pPr>
      <w:r>
        <w:t>2. Заместитель председателя Контрольно-счетной палаты:</w:t>
      </w:r>
    </w:p>
    <w:p w14:paraId="08DADD54" w14:textId="77777777" w:rsidR="00C42E2C" w:rsidRDefault="00C42E2C">
      <w:pPr>
        <w:pStyle w:val="ConsPlusNormal"/>
        <w:spacing w:before="220"/>
        <w:ind w:firstLine="540"/>
        <w:jc w:val="both"/>
      </w:pPr>
      <w:r>
        <w:t>- исполняет полномочия председателя Контрольно-счетной палаты в случае его временного отсутствия (болезнь, отпуск, командировка или другие обстоятельства, временно препятствующие осуществлению полномочий председателем Контрольно-счетной палаты);</w:t>
      </w:r>
    </w:p>
    <w:p w14:paraId="4F6991B8" w14:textId="77777777" w:rsidR="00C42E2C" w:rsidRDefault="00C42E2C">
      <w:pPr>
        <w:pStyle w:val="ConsPlusNormal"/>
        <w:spacing w:before="220"/>
        <w:ind w:firstLine="540"/>
        <w:jc w:val="both"/>
      </w:pPr>
      <w:r>
        <w:t>- координирует направления деятельности Контрольно-счетной палаты, выполняет иные функции в соответствии с Регламентом Контрольно-счетной палаты, по поручению председателя Контрольно-счетной палаты представляет ее в суде, арбитражном суде, в иных федеральных органах власти, органах государственной власти Московской области, государственных органах Московской области, органах местного самоуправления и органах государственного, муниципального финансового контроля.</w:t>
      </w:r>
    </w:p>
    <w:p w14:paraId="20080E25" w14:textId="77777777" w:rsidR="00C42E2C" w:rsidRDefault="00C42E2C">
      <w:pPr>
        <w:pStyle w:val="ConsPlusNormal"/>
        <w:spacing w:before="220"/>
        <w:ind w:firstLine="540"/>
        <w:jc w:val="both"/>
      </w:pPr>
      <w:r>
        <w:t>3. Председатель Контрольно-счетной палаты, заместитель Председателя Контрольно-счетной палаты составляют протоколы об административных правонарушениях, если такое право предусмотрено законодательством Российской Федерации и Московской области.</w:t>
      </w:r>
    </w:p>
    <w:p w14:paraId="70137429" w14:textId="77777777" w:rsidR="00C42E2C" w:rsidRDefault="00C42E2C">
      <w:pPr>
        <w:pStyle w:val="ConsPlusNormal"/>
        <w:spacing w:before="220"/>
        <w:ind w:firstLine="540"/>
        <w:jc w:val="both"/>
      </w:pPr>
      <w:r>
        <w:t>4. Аудиторы Контрольно-счетной палаты:</w:t>
      </w:r>
    </w:p>
    <w:p w14:paraId="355C371D" w14:textId="77777777" w:rsidR="00C42E2C" w:rsidRDefault="00C42E2C">
      <w:pPr>
        <w:pStyle w:val="ConsPlusNormal"/>
        <w:spacing w:before="220"/>
        <w:ind w:firstLine="540"/>
        <w:jc w:val="both"/>
      </w:pPr>
      <w:r>
        <w:t>- координируют и организуют работу по соответствующим направлениям деятельности Контрольно-счетной палаты;</w:t>
      </w:r>
    </w:p>
    <w:p w14:paraId="2DBB34DE" w14:textId="77777777" w:rsidR="00C42E2C" w:rsidRDefault="00C42E2C">
      <w:pPr>
        <w:pStyle w:val="ConsPlusNormal"/>
        <w:spacing w:before="220"/>
        <w:ind w:firstLine="540"/>
        <w:jc w:val="both"/>
      </w:pPr>
      <w:r>
        <w:t>- организуют и осуществляют контрольные мероприятия в пределах своих полномочий в соответствии с Регламентом Контрольно-счетной палаты, по поручению председателя Контрольно-счетной палаты;</w:t>
      </w:r>
    </w:p>
    <w:p w14:paraId="01E8009E" w14:textId="77777777" w:rsidR="00C42E2C" w:rsidRDefault="00C42E2C">
      <w:pPr>
        <w:pStyle w:val="ConsPlusNormal"/>
        <w:spacing w:before="220"/>
        <w:ind w:firstLine="540"/>
        <w:jc w:val="both"/>
      </w:pPr>
      <w:r>
        <w:t>- самостоятельно решают вопросы и несут ответственность за результаты деятельности по соответствующему направлению;</w:t>
      </w:r>
    </w:p>
    <w:p w14:paraId="3C6C6A51" w14:textId="77777777" w:rsidR="00C42E2C" w:rsidRDefault="00C42E2C">
      <w:pPr>
        <w:pStyle w:val="ConsPlusNormal"/>
        <w:spacing w:before="220"/>
        <w:ind w:firstLine="540"/>
        <w:jc w:val="both"/>
      </w:pPr>
      <w:r>
        <w:t>- имеют право принимать участие в заседаниях Совета депутатов, его постоянных и временных органов, заседаниях других органов местного самоуправления по вопросам, отнесенным к полномочиям Контрольно-счетной палаты.</w:t>
      </w:r>
    </w:p>
    <w:p w14:paraId="263772C2" w14:textId="77777777" w:rsidR="00C42E2C" w:rsidRDefault="00C42E2C">
      <w:pPr>
        <w:pStyle w:val="ConsPlusNormal"/>
        <w:jc w:val="both"/>
      </w:pPr>
    </w:p>
    <w:p w14:paraId="383A31FA" w14:textId="77777777" w:rsidR="00C42E2C" w:rsidRDefault="00C42E2C">
      <w:pPr>
        <w:pStyle w:val="ConsPlusTitle"/>
        <w:ind w:firstLine="540"/>
        <w:jc w:val="both"/>
        <w:outlineLvl w:val="2"/>
      </w:pPr>
      <w:r>
        <w:t>Статья 7. Аппарат Контрольно-счетной палаты</w:t>
      </w:r>
    </w:p>
    <w:p w14:paraId="2B9C11D2" w14:textId="77777777" w:rsidR="00C42E2C" w:rsidRDefault="00C42E2C">
      <w:pPr>
        <w:pStyle w:val="ConsPlusNormal"/>
        <w:jc w:val="both"/>
      </w:pPr>
    </w:p>
    <w:p w14:paraId="1D648281" w14:textId="77777777" w:rsidR="00C42E2C" w:rsidRDefault="00C42E2C">
      <w:pPr>
        <w:pStyle w:val="ConsPlusNormal"/>
        <w:ind w:firstLine="540"/>
        <w:jc w:val="both"/>
      </w:pPr>
      <w:r>
        <w:t>1. В целях осуществления полномочий Контрольно-счетной палаты, а также организационного, технического, правового и информационного обеспечения ее деятельности создается аппарат Контрольно-счетной палаты в соответствии с штатной численностью, утверждаемой Советом депутатов по предложению председателя Контрольно-счетной палаты.</w:t>
      </w:r>
    </w:p>
    <w:p w14:paraId="33EF40D7" w14:textId="77777777" w:rsidR="00C42E2C" w:rsidRDefault="00C42E2C">
      <w:pPr>
        <w:pStyle w:val="ConsPlusNormal"/>
        <w:spacing w:before="220"/>
        <w:ind w:firstLine="540"/>
        <w:jc w:val="both"/>
      </w:pPr>
      <w:r>
        <w:t>2. В состав аппарата Контрольно-счетной палаты входят инспекторы и иные штатные работники.</w:t>
      </w:r>
    </w:p>
    <w:p w14:paraId="7C9757DC" w14:textId="77777777" w:rsidR="00C42E2C" w:rsidRDefault="00C42E2C">
      <w:pPr>
        <w:pStyle w:val="ConsPlusNormal"/>
        <w:spacing w:before="220"/>
        <w:ind w:firstLine="540"/>
        <w:jc w:val="both"/>
      </w:pPr>
      <w:r>
        <w:t>3. На инспекторов Контрольно-счетной палаты возлагаются обязанности по организации и непосредственному проведению внешнего муниципального контроля в пределах своей компетенции.</w:t>
      </w:r>
    </w:p>
    <w:p w14:paraId="5512985E" w14:textId="77777777" w:rsidR="00C42E2C" w:rsidRDefault="00C42E2C">
      <w:pPr>
        <w:pStyle w:val="ConsPlusNormal"/>
        <w:spacing w:before="220"/>
        <w:ind w:firstLine="540"/>
        <w:jc w:val="both"/>
      </w:pPr>
      <w:r>
        <w:t>4. Права, обязанность и ответственность работников аппарата Контрольно-счетной палаты, замещающих должности муниципальной службы, устанавливаются законодательством о муниципальной службе.</w:t>
      </w:r>
    </w:p>
    <w:p w14:paraId="456C3B52" w14:textId="77777777" w:rsidR="00C42E2C" w:rsidRDefault="00C42E2C">
      <w:pPr>
        <w:pStyle w:val="ConsPlusNormal"/>
        <w:spacing w:before="220"/>
        <w:ind w:firstLine="540"/>
        <w:jc w:val="both"/>
      </w:pPr>
      <w:r>
        <w:lastRenderedPageBreak/>
        <w:t>5. Работники аппарата Контрольно-счетной палаты исполняют служебные обязанности в соответствии с Регламентом Контрольно-счетной палаты, стандартами, методическими указаниями, положениями о структурных подразделениях Контрольно-счетной палаты, своими должностными инструкциями.</w:t>
      </w:r>
    </w:p>
    <w:p w14:paraId="642C8537" w14:textId="77777777" w:rsidR="00C42E2C" w:rsidRDefault="00C42E2C">
      <w:pPr>
        <w:pStyle w:val="ConsPlusNormal"/>
        <w:jc w:val="both"/>
      </w:pPr>
    </w:p>
    <w:p w14:paraId="1AFF7350" w14:textId="77777777" w:rsidR="00C42E2C" w:rsidRDefault="00C42E2C">
      <w:pPr>
        <w:pStyle w:val="ConsPlusTitle"/>
        <w:ind w:firstLine="540"/>
        <w:jc w:val="both"/>
        <w:outlineLvl w:val="2"/>
      </w:pPr>
      <w:r>
        <w:t>Статья 8. Регламент Контрольно-счетной палаты</w:t>
      </w:r>
    </w:p>
    <w:p w14:paraId="54F77FDB" w14:textId="77777777" w:rsidR="00C42E2C" w:rsidRDefault="00C42E2C">
      <w:pPr>
        <w:pStyle w:val="ConsPlusNormal"/>
        <w:jc w:val="both"/>
      </w:pPr>
    </w:p>
    <w:p w14:paraId="35F0CC73" w14:textId="77777777" w:rsidR="00C42E2C" w:rsidRDefault="00C42E2C">
      <w:pPr>
        <w:pStyle w:val="ConsPlusNormal"/>
        <w:ind w:firstLine="540"/>
        <w:jc w:val="both"/>
      </w:pPr>
      <w:r>
        <w:t>1. Порядок принятия муниципальных правовых актов Контрольно-счетной палаты, вопросы внутренней организации деятельности Контрольно-счетной палаты, распределение обязанностей между работниками Контрольно-счетной палаты, функции и взаимодействие структурных подразделений аппарата Контрольно-счетной палаты, порядок ведения дел, подготовки и проведения мероприятий всех видов и форм контрольной и иной деятельности регулируются Регламентом Контрольно-счетной палаты, утверждаемым председателем Контрольно-счетной палаты.</w:t>
      </w:r>
    </w:p>
    <w:p w14:paraId="71E03416" w14:textId="77777777" w:rsidR="00C42E2C" w:rsidRDefault="00C42E2C">
      <w:pPr>
        <w:pStyle w:val="ConsPlusNormal"/>
        <w:jc w:val="both"/>
      </w:pPr>
    </w:p>
    <w:p w14:paraId="413B27CE" w14:textId="77777777" w:rsidR="00C42E2C" w:rsidRDefault="00C42E2C">
      <w:pPr>
        <w:pStyle w:val="ConsPlusTitle"/>
        <w:jc w:val="center"/>
        <w:outlineLvl w:val="1"/>
      </w:pPr>
      <w:r>
        <w:t>Глава 3. ПОЛНОМОЧИЯ И ПОРЯДОК ДЕЯТЕЛЬНОСТИ</w:t>
      </w:r>
    </w:p>
    <w:p w14:paraId="1572CE66" w14:textId="77777777" w:rsidR="00C42E2C" w:rsidRDefault="00C42E2C">
      <w:pPr>
        <w:pStyle w:val="ConsPlusTitle"/>
        <w:jc w:val="center"/>
      </w:pPr>
      <w:r>
        <w:t>КОНТРОЛЬНО-СЧЕТНОЙ ПАЛАТЫ</w:t>
      </w:r>
    </w:p>
    <w:p w14:paraId="7064DA3F" w14:textId="77777777" w:rsidR="00C42E2C" w:rsidRDefault="00C42E2C">
      <w:pPr>
        <w:pStyle w:val="ConsPlusNormal"/>
        <w:jc w:val="both"/>
      </w:pPr>
    </w:p>
    <w:p w14:paraId="68158FC1" w14:textId="77777777" w:rsidR="00C42E2C" w:rsidRDefault="00C42E2C">
      <w:pPr>
        <w:pStyle w:val="ConsPlusTitle"/>
        <w:ind w:firstLine="540"/>
        <w:jc w:val="both"/>
        <w:outlineLvl w:val="2"/>
      </w:pPr>
      <w:r>
        <w:t>Статья 9. Полномочия Контрольно-счетной палаты</w:t>
      </w:r>
    </w:p>
    <w:p w14:paraId="1E38DC78" w14:textId="77777777" w:rsidR="00C42E2C" w:rsidRDefault="00C42E2C">
      <w:pPr>
        <w:pStyle w:val="ConsPlusNormal"/>
        <w:jc w:val="both"/>
      </w:pPr>
    </w:p>
    <w:p w14:paraId="066EBD04" w14:textId="77777777" w:rsidR="00C42E2C" w:rsidRDefault="00C42E2C">
      <w:pPr>
        <w:pStyle w:val="ConsPlusNormal"/>
        <w:ind w:firstLine="540"/>
        <w:jc w:val="both"/>
      </w:pPr>
      <w:r>
        <w:t xml:space="preserve">1. Контрольно-счетная палата наделяется контрольными, экспертно-аналитическими, информационными и иными полномочиями в соответствии с законодательством Российской Федерации, Московской области, </w:t>
      </w:r>
      <w:hyperlink r:id="rId24">
        <w:r>
          <w:rPr>
            <w:color w:val="0000FF"/>
          </w:rPr>
          <w:t>Уставом</w:t>
        </w:r>
      </w:hyperlink>
      <w:r>
        <w:t xml:space="preserve"> городского округа Жуковский Московской области, настоящим Положением и иными муниципальными нормативными правовыми актами городского округа Жуковский Московской области.</w:t>
      </w:r>
    </w:p>
    <w:p w14:paraId="6155F8A0" w14:textId="77777777" w:rsidR="00C42E2C" w:rsidRDefault="00C42E2C">
      <w:pPr>
        <w:pStyle w:val="ConsPlusNormal"/>
        <w:spacing w:before="220"/>
        <w:ind w:firstLine="540"/>
        <w:jc w:val="both"/>
      </w:pPr>
      <w:r>
        <w:t>2. При реализации контрольных полномочий Контрольно-счетная палата осуществляет следующие полномочия:</w:t>
      </w:r>
    </w:p>
    <w:p w14:paraId="3A2FF87A" w14:textId="77777777" w:rsidR="00C42E2C" w:rsidRDefault="00C42E2C">
      <w:pPr>
        <w:pStyle w:val="ConsPlusNormal"/>
        <w:spacing w:before="220"/>
        <w:ind w:firstLine="540"/>
        <w:jc w:val="both"/>
      </w:pPr>
      <w:r>
        <w:t>- организацию и осуществление контроля за законностью и эффективностью использования средств бюджета городского округа Жуковский Московской области, а также средств, получаемых бюджетом городского округа Жуковский Московской области из иных источников, предусмотренных законодательством Российской Федерации;</w:t>
      </w:r>
    </w:p>
    <w:p w14:paraId="5D5C3ECE" w14:textId="77777777" w:rsidR="00C42E2C" w:rsidRDefault="00C42E2C">
      <w:pPr>
        <w:pStyle w:val="ConsPlusNormal"/>
        <w:spacing w:before="220"/>
        <w:ind w:firstLine="540"/>
        <w:jc w:val="both"/>
      </w:pPr>
      <w:r>
        <w:t>- контроль за исполнением бюджета городского округа Жуковский Московской области;</w:t>
      </w:r>
    </w:p>
    <w:p w14:paraId="36E2408D" w14:textId="77777777" w:rsidR="00C42E2C" w:rsidRDefault="00C42E2C">
      <w:pPr>
        <w:pStyle w:val="ConsPlusNormal"/>
        <w:spacing w:before="220"/>
        <w:ind w:firstLine="540"/>
        <w:jc w:val="both"/>
      </w:pPr>
      <w:r>
        <w:t>- контроль за операциями с бюджетными средствами главных распорядителей (распорядителей) и получателей средств бюджета городского округа Жуковский Московской области;</w:t>
      </w:r>
    </w:p>
    <w:p w14:paraId="20D3214A" w14:textId="77777777" w:rsidR="00C42E2C" w:rsidRDefault="00C42E2C">
      <w:pPr>
        <w:pStyle w:val="ConsPlusNormal"/>
        <w:spacing w:before="220"/>
        <w:ind w:firstLine="540"/>
        <w:jc w:val="both"/>
      </w:pPr>
      <w:r>
        <w:t>- контроль за соблюдением получателями бюджетных кредитов, бюджетных инвестиций и муниципальных гарантий условий выделения, получения, целевого использования и возврата средств бюджета городского округа Жуковский Московской области;</w:t>
      </w:r>
    </w:p>
    <w:p w14:paraId="5EB0D2F9" w14:textId="77777777" w:rsidR="00C42E2C" w:rsidRDefault="00C42E2C">
      <w:pPr>
        <w:pStyle w:val="ConsPlusNormal"/>
        <w:spacing w:before="220"/>
        <w:ind w:firstLine="540"/>
        <w:jc w:val="both"/>
      </w:pPr>
      <w:r>
        <w:t>- контроль за состоянием муниципального внутреннего и внешнего долга;</w:t>
      </w:r>
    </w:p>
    <w:p w14:paraId="409A720C" w14:textId="77777777" w:rsidR="00C42E2C" w:rsidRDefault="00C42E2C">
      <w:pPr>
        <w:pStyle w:val="ConsPlusNormal"/>
        <w:spacing w:before="220"/>
        <w:ind w:firstLine="540"/>
        <w:jc w:val="both"/>
      </w:pPr>
      <w:r>
        <w:t>- контроль за соблюдением установленного порядка управления и распоряжения имуществом, находящимся в муниципальной собственности, в том числе охраняемыми результатами интеллектуальной деятельности и средствами индивидуализации, принадлежащими городскому округу Жуковский Московской области;</w:t>
      </w:r>
    </w:p>
    <w:p w14:paraId="00161D2A" w14:textId="77777777" w:rsidR="00C42E2C" w:rsidRDefault="00C42E2C">
      <w:pPr>
        <w:pStyle w:val="ConsPlusNormal"/>
        <w:spacing w:before="220"/>
        <w:ind w:firstLine="540"/>
        <w:jc w:val="both"/>
      </w:pPr>
      <w:r>
        <w:t>- контроль за поступлением в бюджет городского округа Жуковский Московской области средств, полученных от управления и распоряжения муниципальной собственностью (в том числе от приватизации, продажи, отчуждения в других формах, передачи в постоянное и временное пользование, доверительное управление, аренды).</w:t>
      </w:r>
    </w:p>
    <w:p w14:paraId="6B698FD3" w14:textId="77777777" w:rsidR="00C42E2C" w:rsidRDefault="00C42E2C">
      <w:pPr>
        <w:pStyle w:val="ConsPlusNormal"/>
        <w:spacing w:before="220"/>
        <w:ind w:firstLine="540"/>
        <w:jc w:val="both"/>
      </w:pPr>
      <w:r>
        <w:lastRenderedPageBreak/>
        <w:t>3. При реализации экспертно-аналитических полномочий Контрольно-счетная палата осуществляет:</w:t>
      </w:r>
    </w:p>
    <w:p w14:paraId="4BBF7B01" w14:textId="77777777" w:rsidR="00C42E2C" w:rsidRDefault="00C42E2C">
      <w:pPr>
        <w:pStyle w:val="ConsPlusNormal"/>
        <w:spacing w:before="220"/>
        <w:ind w:firstLine="540"/>
        <w:jc w:val="both"/>
      </w:pPr>
      <w:r>
        <w:t>- проведение внешней проверки годового отчета об исполнении бюджета городского округа Жуковский Московской области;</w:t>
      </w:r>
    </w:p>
    <w:p w14:paraId="0BDEA577" w14:textId="77777777" w:rsidR="00C42E2C" w:rsidRDefault="00C42E2C">
      <w:pPr>
        <w:pStyle w:val="ConsPlusNormal"/>
        <w:spacing w:before="220"/>
        <w:ind w:firstLine="540"/>
        <w:jc w:val="both"/>
      </w:pPr>
      <w:r>
        <w:t>- проведение экспертизы проектов бюджета городского округа Жуковский Московской области, проверка и анализ обоснованности его показателей;</w:t>
      </w:r>
    </w:p>
    <w:p w14:paraId="777E805F" w14:textId="77777777" w:rsidR="00C42E2C" w:rsidRDefault="00C42E2C">
      <w:pPr>
        <w:pStyle w:val="ConsPlusNormal"/>
        <w:spacing w:before="220"/>
        <w:ind w:firstLine="540"/>
        <w:jc w:val="both"/>
      </w:pPr>
      <w:r>
        <w:t>- проведение экспертизы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14:paraId="4B0FBAEA" w14:textId="77777777" w:rsidR="00C42E2C" w:rsidRDefault="00C42E2C">
      <w:pPr>
        <w:pStyle w:val="ConsPlusNormal"/>
        <w:spacing w:before="220"/>
        <w:ind w:firstLine="540"/>
        <w:jc w:val="both"/>
      </w:pPr>
      <w:r>
        <w:t>- 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Совет депутатов и Главе городского округа Жуковский Московской области;</w:t>
      </w:r>
    </w:p>
    <w:p w14:paraId="35828D55" w14:textId="77777777" w:rsidR="00C42E2C" w:rsidRDefault="00C42E2C">
      <w:pPr>
        <w:pStyle w:val="ConsPlusNormal"/>
        <w:spacing w:before="220"/>
        <w:ind w:firstLine="540"/>
        <w:jc w:val="both"/>
      </w:pPr>
      <w:r>
        <w:t>- анализ данных реестра расходных обязательств городского округа Жуковский Московской области на предмет выявления соответствия между расходными обязательствами городского округа Жуковский Московской области, включенными в реестр расходных обязательств, и расходными обязательствами городского округа Жуковский Московской области, планируемыми к финансированию в очередном финансовом году в соответствии с нормами проекта местного бюджета;</w:t>
      </w:r>
    </w:p>
    <w:p w14:paraId="6C74C60D" w14:textId="77777777" w:rsidR="00C42E2C" w:rsidRDefault="00C42E2C">
      <w:pPr>
        <w:pStyle w:val="ConsPlusNormal"/>
        <w:spacing w:before="220"/>
        <w:ind w:firstLine="540"/>
        <w:jc w:val="both"/>
      </w:pPr>
      <w:r>
        <w:t>- анализ и мониторинг бюджетного процесса в городском округе Жуковский,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56DEC833" w14:textId="77777777" w:rsidR="00C42E2C" w:rsidRDefault="00C42E2C">
      <w:pPr>
        <w:pStyle w:val="ConsPlusNormal"/>
        <w:spacing w:before="220"/>
        <w:ind w:firstLine="540"/>
        <w:jc w:val="both"/>
      </w:pPr>
      <w:r>
        <w:t>- оценку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3BB32086" w14:textId="77777777" w:rsidR="00C42E2C" w:rsidRDefault="00C42E2C">
      <w:pPr>
        <w:pStyle w:val="ConsPlusNormal"/>
        <w:spacing w:before="220"/>
        <w:ind w:firstLine="540"/>
        <w:jc w:val="both"/>
      </w:pPr>
      <w:r>
        <w:t>- оценку эффективности предоставления налоговых льгот и преимуществ, бюджетных кредитов за счет средств бюджета городского округа Жуковский Московской области, а также оценку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городского округа Жуковский Московской области и имущества, находящегося в муниципальной собственности;</w:t>
      </w:r>
    </w:p>
    <w:p w14:paraId="61F37FE8" w14:textId="77777777" w:rsidR="00C42E2C" w:rsidRDefault="00C42E2C">
      <w:pPr>
        <w:pStyle w:val="ConsPlusNormal"/>
        <w:spacing w:before="220"/>
        <w:ind w:firstLine="540"/>
        <w:jc w:val="both"/>
      </w:pPr>
      <w:r>
        <w:t>- участие в пределах полномочий в мероприятиях, направленных на противодействие коррупции;</w:t>
      </w:r>
    </w:p>
    <w:p w14:paraId="557ECF35" w14:textId="77777777" w:rsidR="00C42E2C" w:rsidRDefault="00C42E2C">
      <w:pPr>
        <w:pStyle w:val="ConsPlusNormal"/>
        <w:spacing w:before="220"/>
        <w:ind w:firstLine="540"/>
        <w:jc w:val="both"/>
      </w:pPr>
      <w:r>
        <w:t>- оценка реализуемости, рисков и результатов достижения целей социально-экономического развития городского округа Жуковский, предусмотренных документами стратегического планирования муниципального образования, в пределах компетенции Контрольно-счетной палаты;</w:t>
      </w:r>
    </w:p>
    <w:p w14:paraId="7CDFFB9E" w14:textId="77777777" w:rsidR="00C42E2C" w:rsidRDefault="00C42E2C">
      <w:pPr>
        <w:pStyle w:val="ConsPlusNormal"/>
        <w:spacing w:before="220"/>
        <w:ind w:firstLine="540"/>
        <w:jc w:val="both"/>
      </w:pPr>
      <w:r>
        <w:t xml:space="preserve">- проведение аудита в сфере закупок товаров, работ и услуг в соответствии с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14:paraId="37C4D4A9" w14:textId="77777777" w:rsidR="00C42E2C" w:rsidRDefault="00C42E2C">
      <w:pPr>
        <w:pStyle w:val="ConsPlusNormal"/>
        <w:spacing w:before="220"/>
        <w:ind w:firstLine="540"/>
        <w:jc w:val="both"/>
      </w:pPr>
      <w:r>
        <w:t xml:space="preserve">- подготовку по запросам Совета депутатов и Главы городского округа Жуковский Московской </w:t>
      </w:r>
      <w:r>
        <w:lastRenderedPageBreak/>
        <w:t>области предложений по совершенствованию порядка управления и распоряжения муниципальным имуществом.</w:t>
      </w:r>
    </w:p>
    <w:p w14:paraId="151F1F67" w14:textId="77777777" w:rsidR="00C42E2C" w:rsidRDefault="00C42E2C">
      <w:pPr>
        <w:pStyle w:val="ConsPlusNormal"/>
        <w:spacing w:before="220"/>
        <w:ind w:firstLine="540"/>
        <w:jc w:val="both"/>
      </w:pPr>
      <w:r>
        <w:t>3.1. Данные полномочия осуществляются Контрольно-счетной палатой как по поручению председателя Совета депутатов, Главы городского округа Жуковский, так и по собственной инициативе. При наличии соответствующего поручения председателя Совета депутатов, Главы городского округа Жуковский результаты проведенных экспертно-аналитических работ в форме заключения Контрольно-счетной палаты предоставляются в сроки, указанные в данном поручении, председателю Совета депутатов, Главе городского округа Жуковский.</w:t>
      </w:r>
    </w:p>
    <w:p w14:paraId="66047B3F" w14:textId="77777777" w:rsidR="00C42E2C" w:rsidRDefault="00C42E2C">
      <w:pPr>
        <w:pStyle w:val="ConsPlusNormal"/>
        <w:spacing w:before="220"/>
        <w:ind w:firstLine="540"/>
        <w:jc w:val="both"/>
      </w:pPr>
      <w:r>
        <w:t>3.2. Результаты проведенных по собственной инициативе экспертно-аналитических работ в форме заключения Контрольно-счетной палаты направляются в Совет депутатов, Главе городского округа Жуковский.</w:t>
      </w:r>
    </w:p>
    <w:p w14:paraId="54F90F01" w14:textId="77777777" w:rsidR="00C42E2C" w:rsidRDefault="00C42E2C">
      <w:pPr>
        <w:pStyle w:val="ConsPlusNormal"/>
        <w:spacing w:before="220"/>
        <w:ind w:firstLine="540"/>
        <w:jc w:val="both"/>
      </w:pPr>
      <w:r>
        <w:t>4. При реализации информационных полномочий Контрольно-счетная палата осуществляет:</w:t>
      </w:r>
    </w:p>
    <w:p w14:paraId="71C18183" w14:textId="77777777" w:rsidR="00C42E2C" w:rsidRDefault="00C42E2C">
      <w:pPr>
        <w:pStyle w:val="ConsPlusNormal"/>
        <w:spacing w:before="220"/>
        <w:ind w:firstLine="540"/>
        <w:jc w:val="both"/>
      </w:pPr>
      <w:r>
        <w:t>- направление информации о ходе исполнения бюджета городского округа Жуковский Московской области, о результатах проведенного контрольного мероприятия Совету депутатов, Главе городского округа Жуковский Московской области;</w:t>
      </w:r>
    </w:p>
    <w:p w14:paraId="27926ADD" w14:textId="77777777" w:rsidR="00C42E2C" w:rsidRDefault="00C42E2C">
      <w:pPr>
        <w:pStyle w:val="ConsPlusNormal"/>
        <w:spacing w:before="220"/>
        <w:ind w:firstLine="540"/>
        <w:jc w:val="both"/>
      </w:pPr>
      <w:r>
        <w:t>- представление на утверждение Совету депутатов ежегодных отчетов о работе Контрольно-счетной палаты и опубликование указанных отчетов в средствах массовой информации;</w:t>
      </w:r>
    </w:p>
    <w:p w14:paraId="371A65E5" w14:textId="77777777" w:rsidR="00C42E2C" w:rsidRDefault="00C42E2C">
      <w:pPr>
        <w:pStyle w:val="ConsPlusNormal"/>
        <w:spacing w:before="220"/>
        <w:ind w:firstLine="540"/>
        <w:jc w:val="both"/>
      </w:pPr>
      <w:r>
        <w:t>- представление ежегодных отчетов о работе Контрольно-счетной палаты Главе городского округа Жуковский Московской области для информации;</w:t>
      </w:r>
    </w:p>
    <w:p w14:paraId="0AC3D238" w14:textId="77777777" w:rsidR="00C42E2C" w:rsidRDefault="00C42E2C">
      <w:pPr>
        <w:pStyle w:val="ConsPlusNormal"/>
        <w:spacing w:before="220"/>
        <w:ind w:firstLine="540"/>
        <w:jc w:val="both"/>
      </w:pPr>
      <w:r>
        <w:t>- опубликование (обнародование) итоговых результатов проведенных контрольных мероприятий.</w:t>
      </w:r>
    </w:p>
    <w:p w14:paraId="15646186" w14:textId="77777777" w:rsidR="00C42E2C" w:rsidRDefault="00C42E2C">
      <w:pPr>
        <w:pStyle w:val="ConsPlusNormal"/>
        <w:spacing w:before="220"/>
        <w:ind w:firstLine="540"/>
        <w:jc w:val="both"/>
      </w:pPr>
      <w:r>
        <w:t xml:space="preserve">5. Контрольно-счетная палата вправе осуществлять иные полномочия в сфере внешнего муниципального финансового контроля, установленные федеральными законами, законами Московской области, </w:t>
      </w:r>
      <w:hyperlink r:id="rId26">
        <w:r>
          <w:rPr>
            <w:color w:val="0000FF"/>
          </w:rPr>
          <w:t>Уставом</w:t>
        </w:r>
      </w:hyperlink>
      <w:r>
        <w:t xml:space="preserve"> городского округа Жуковский Московской области и иными муниципальными нормативными правовыми актами.</w:t>
      </w:r>
    </w:p>
    <w:p w14:paraId="46FE077A" w14:textId="77777777" w:rsidR="00C42E2C" w:rsidRDefault="00C42E2C">
      <w:pPr>
        <w:pStyle w:val="ConsPlusNormal"/>
        <w:jc w:val="both"/>
      </w:pPr>
    </w:p>
    <w:p w14:paraId="1A71BD32" w14:textId="77777777" w:rsidR="00C42E2C" w:rsidRDefault="00C42E2C">
      <w:pPr>
        <w:pStyle w:val="ConsPlusTitle"/>
        <w:ind w:firstLine="540"/>
        <w:jc w:val="both"/>
        <w:outlineLvl w:val="2"/>
      </w:pPr>
      <w:r>
        <w:t>Статья 10. Порядок осуществления полномочий Контрольно-счетной палаты</w:t>
      </w:r>
    </w:p>
    <w:p w14:paraId="1873F3E5" w14:textId="77777777" w:rsidR="00C42E2C" w:rsidRDefault="00C42E2C">
      <w:pPr>
        <w:pStyle w:val="ConsPlusNormal"/>
        <w:jc w:val="both"/>
      </w:pPr>
    </w:p>
    <w:p w14:paraId="33604BAB" w14:textId="77777777" w:rsidR="00C42E2C" w:rsidRDefault="00C42E2C">
      <w:pPr>
        <w:pStyle w:val="ConsPlusNormal"/>
        <w:ind w:firstLine="540"/>
        <w:jc w:val="both"/>
      </w:pPr>
      <w:r>
        <w:t>1. Внешний муниципальный финансовый контроль осуществляется Контрольно-счетной палатой:</w:t>
      </w:r>
    </w:p>
    <w:p w14:paraId="1043B0CC" w14:textId="77777777" w:rsidR="00C42E2C" w:rsidRDefault="00C42E2C">
      <w:pPr>
        <w:pStyle w:val="ConsPlusNormal"/>
        <w:spacing w:before="220"/>
        <w:ind w:firstLine="540"/>
        <w:jc w:val="both"/>
      </w:pPr>
      <w:r>
        <w:t>- в отношении органов местного самоуправления и муниципальных органов, муниципальных учреждений и унитарных предприятий городского округа Жуковский Московской области, а также иных организаций, если они используют имущество, находящееся в муниципальной собственности городского округа Жуковский Московской области;</w:t>
      </w:r>
    </w:p>
    <w:p w14:paraId="0FE23524" w14:textId="77777777" w:rsidR="00C42E2C" w:rsidRDefault="00C42E2C">
      <w:pPr>
        <w:pStyle w:val="ConsPlusNormal"/>
        <w:spacing w:before="220"/>
        <w:ind w:firstLine="540"/>
        <w:jc w:val="both"/>
      </w:pPr>
      <w:r>
        <w:t>- в отношении иных организаций путем осуществления проверки соблюдения условий получения ими субсидий, кредитов, гарантий за счет средств бюджета городского округа Жуковский Московской области в порядке контроля за деятельностью главных распорядителей (распорядителей) и получателей средств бюджета городского округа Жуковский Московской области, предоставивших указанные средства, в случае, если возможность проверок указанных организаций установлена в договорах о предоставлении субсидий, кредитов, гарантий за счет средств бюджета городского округа Жуковский Московской области.</w:t>
      </w:r>
    </w:p>
    <w:p w14:paraId="741D4DF0" w14:textId="77777777" w:rsidR="00C42E2C" w:rsidRDefault="00C42E2C">
      <w:pPr>
        <w:pStyle w:val="ConsPlusNormal"/>
        <w:spacing w:before="220"/>
        <w:ind w:firstLine="540"/>
        <w:jc w:val="both"/>
      </w:pPr>
      <w:r>
        <w:t>2. Внешний муниципальный финансовый контроль осуществляется Контрольно-счетной палатой в форме контрольных и экспертно-аналитических мероприятий.</w:t>
      </w:r>
    </w:p>
    <w:p w14:paraId="2343E24E" w14:textId="77777777" w:rsidR="00C42E2C" w:rsidRDefault="00C42E2C">
      <w:pPr>
        <w:pStyle w:val="ConsPlusNormal"/>
        <w:spacing w:before="220"/>
        <w:ind w:firstLine="540"/>
        <w:jc w:val="both"/>
      </w:pPr>
      <w:r>
        <w:t xml:space="preserve">3. Контрольные мероприятия проводятся по месту расположения проверяемого объекта </w:t>
      </w:r>
      <w:r>
        <w:lastRenderedPageBreak/>
        <w:t>контроля либо по месту нахождения Контрольно-счетной палаты на основании годового плана деятельности Контрольно-счетной палаты и при наличии распоряжения председателя Контрольно-счетной палаты о проведении контрольного мероприятия в отношении конкретного объекта контроля.</w:t>
      </w:r>
    </w:p>
    <w:p w14:paraId="7E4D9662" w14:textId="77777777" w:rsidR="00C42E2C" w:rsidRDefault="00C42E2C">
      <w:pPr>
        <w:pStyle w:val="ConsPlusNormal"/>
        <w:spacing w:before="220"/>
        <w:ind w:firstLine="540"/>
        <w:jc w:val="both"/>
      </w:pPr>
      <w:r>
        <w:t>4. Руководители проверяемых органов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14:paraId="018F3BD2" w14:textId="77777777" w:rsidR="00C42E2C" w:rsidRDefault="00C42E2C">
      <w:pPr>
        <w:pStyle w:val="ConsPlusNormal"/>
        <w:spacing w:before="220"/>
        <w:ind w:firstLine="540"/>
        <w:jc w:val="both"/>
      </w:pPr>
      <w:r>
        <w:t>5. При проведении контрольных мероприятий должностные лица Контрольно-счетной палаты не вправе вмешиваться в оперативно-хозяйственную деятельность проверяемых объектов контроля,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14:paraId="6EF69179" w14:textId="77777777" w:rsidR="00C42E2C" w:rsidRDefault="00C42E2C">
      <w:pPr>
        <w:pStyle w:val="ConsPlusNormal"/>
        <w:spacing w:before="220"/>
        <w:ind w:firstLine="540"/>
        <w:jc w:val="both"/>
      </w:pPr>
      <w:r>
        <w:t>6. 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Контрольно-счетной палаты.</w:t>
      </w:r>
    </w:p>
    <w:p w14:paraId="0437B2EB" w14:textId="77777777" w:rsidR="00C42E2C" w:rsidRDefault="00C42E2C">
      <w:pPr>
        <w:pStyle w:val="ConsPlusNormal"/>
        <w:spacing w:before="220"/>
        <w:ind w:firstLine="540"/>
        <w:jc w:val="both"/>
      </w:pPr>
      <w:r>
        <w:t>7. Органы государственной власти и государственные органы, органы местного самоуправления и муниципальные органы, организации, в отношении которых Контрольно-счетная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 в установленные законодательством Московской области и Российской Федерации сроки обязаны представлять в Контрольно-счетную палату по ее запросам информацию, документы и материалы, необходимые для проведения контрольных и экспертно-аналитических мероприятий.</w:t>
      </w:r>
    </w:p>
    <w:p w14:paraId="67D785DC" w14:textId="77777777" w:rsidR="00C42E2C" w:rsidRDefault="00C42E2C">
      <w:pPr>
        <w:pStyle w:val="ConsPlusNormal"/>
        <w:spacing w:before="220"/>
        <w:ind w:firstLine="540"/>
        <w:jc w:val="both"/>
      </w:pPr>
      <w:r>
        <w:t>8. Порядок направления Контрольно-счетной палатой запросов, указанных в настоящей статье, определяется законодательством Московской области или муниципальными нормативными правовыми актами и регламентами Контрольно-счетной палаты.</w:t>
      </w:r>
    </w:p>
    <w:p w14:paraId="5237345E" w14:textId="77777777" w:rsidR="00C42E2C" w:rsidRDefault="00C42E2C">
      <w:pPr>
        <w:pStyle w:val="ConsPlusNormal"/>
        <w:spacing w:before="220"/>
        <w:ind w:firstLine="540"/>
        <w:jc w:val="both"/>
      </w:pPr>
      <w:r>
        <w:t>9. Контрольно-счетная палата не вправе запрашивать информацию, документы и материалы, если такие информация, документы и материалы ранее уже были ее представлены.</w:t>
      </w:r>
    </w:p>
    <w:p w14:paraId="2AE0E61F" w14:textId="77777777" w:rsidR="00C42E2C" w:rsidRDefault="00C42E2C">
      <w:pPr>
        <w:pStyle w:val="ConsPlusNormal"/>
        <w:spacing w:before="220"/>
        <w:ind w:firstLine="540"/>
        <w:jc w:val="both"/>
      </w:pPr>
      <w:r>
        <w:t>10. Непредставление или несвоевременное представление органами и организациями, в Контрольно-счетную палату по ее запросам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Московской области.</w:t>
      </w:r>
    </w:p>
    <w:p w14:paraId="10E9034A" w14:textId="77777777" w:rsidR="00C42E2C" w:rsidRDefault="00C42E2C">
      <w:pPr>
        <w:pStyle w:val="ConsPlusNormal"/>
        <w:spacing w:before="220"/>
        <w:ind w:firstLine="540"/>
        <w:jc w:val="both"/>
      </w:pPr>
      <w:r>
        <w:t>11. При осуществлении внешнего муниципального финансового контроля Контрольно-счетной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14:paraId="562FE10F" w14:textId="77777777" w:rsidR="00C42E2C" w:rsidRDefault="00C42E2C">
      <w:pPr>
        <w:pStyle w:val="ConsPlusNormal"/>
        <w:spacing w:before="220"/>
        <w:ind w:firstLine="540"/>
        <w:jc w:val="both"/>
      </w:pPr>
      <w:r>
        <w:t xml:space="preserve">12. Контрольные мероприятия, как правило, проводятся должностными лицами Контрольно-счетной палаты, которые при осуществлении возложенных на них должностных полномочий имеют </w:t>
      </w:r>
      <w:r>
        <w:lastRenderedPageBreak/>
        <w:t>право:</w:t>
      </w:r>
    </w:p>
    <w:p w14:paraId="05D9D89D" w14:textId="77777777" w:rsidR="00C42E2C" w:rsidRDefault="00C42E2C">
      <w:pPr>
        <w:pStyle w:val="ConsPlusNormal"/>
        <w:spacing w:before="220"/>
        <w:ind w:firstLine="540"/>
        <w:jc w:val="both"/>
      </w:pPr>
      <w: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14:paraId="1157C28C" w14:textId="77777777" w:rsidR="00C42E2C" w:rsidRDefault="00C42E2C">
      <w:pPr>
        <w:pStyle w:val="ConsPlusNormal"/>
        <w:spacing w:before="220"/>
        <w:ind w:firstLine="540"/>
        <w:jc w:val="both"/>
      </w:pPr>
      <w: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14:paraId="6ECF4195" w14:textId="77777777" w:rsidR="00C42E2C" w:rsidRDefault="00C42E2C">
      <w:pPr>
        <w:pStyle w:val="ConsPlusNormal"/>
        <w:spacing w:before="220"/>
        <w:ind w:firstLine="540"/>
        <w:jc w:val="both"/>
      </w:pPr>
      <w: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субъектов, органов территориальных государственных внебюджетных фондов, органов местного самоуправления и муниципальных органов, организаций;</w:t>
      </w:r>
    </w:p>
    <w:p w14:paraId="2013F155" w14:textId="77777777" w:rsidR="00C42E2C" w:rsidRDefault="00C42E2C">
      <w:pPr>
        <w:pStyle w:val="ConsPlusNormal"/>
        <w:spacing w:before="220"/>
        <w:ind w:firstLine="540"/>
        <w:jc w:val="both"/>
      </w:pPr>
      <w: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14:paraId="381E1BA0" w14:textId="77777777" w:rsidR="00C42E2C" w:rsidRDefault="00C42E2C">
      <w:pPr>
        <w:pStyle w:val="ConsPlusNormal"/>
        <w:spacing w:before="220"/>
        <w:ind w:firstLine="540"/>
        <w:jc w:val="both"/>
      </w:pPr>
      <w: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14:paraId="7616A97B" w14:textId="77777777" w:rsidR="00C42E2C" w:rsidRDefault="00C42E2C">
      <w:pPr>
        <w:pStyle w:val="ConsPlusNormal"/>
        <w:spacing w:before="220"/>
        <w:ind w:firstLine="540"/>
        <w:jc w:val="both"/>
      </w:pPr>
      <w: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14:paraId="5E70C426" w14:textId="77777777" w:rsidR="00C42E2C" w:rsidRDefault="00C42E2C">
      <w:pPr>
        <w:pStyle w:val="ConsPlusNormal"/>
        <w:spacing w:before="220"/>
        <w:ind w:firstLine="540"/>
        <w:jc w:val="both"/>
      </w:pPr>
      <w: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14:paraId="2721D85F" w14:textId="77777777" w:rsidR="00C42E2C" w:rsidRDefault="00C42E2C">
      <w:pPr>
        <w:pStyle w:val="ConsPlusNormal"/>
        <w:spacing w:before="220"/>
        <w:ind w:firstLine="540"/>
        <w:jc w:val="both"/>
      </w:pPr>
      <w:r>
        <w:t>8) знакомиться с технической документацией к электронным базам данных.</w:t>
      </w:r>
    </w:p>
    <w:p w14:paraId="587683EF" w14:textId="77777777" w:rsidR="00C42E2C" w:rsidRDefault="00C42E2C">
      <w:pPr>
        <w:pStyle w:val="ConsPlusNormal"/>
        <w:spacing w:before="220"/>
        <w:ind w:firstLine="540"/>
        <w:jc w:val="both"/>
      </w:pPr>
      <w:r>
        <w:t>13. Результаты проведенного контрольного мероприятия оформляются актом(</w:t>
      </w:r>
      <w:proofErr w:type="spellStart"/>
      <w:r>
        <w:t>ами</w:t>
      </w:r>
      <w:proofErr w:type="spellEnd"/>
      <w:r>
        <w:t>) по форме, утвержденной распоряжением председателя Контрольно-счетной палаты. За достоверность акта должностные лица Контрольно-счетной палаты, осуществляющие контрольное мероприятие, несут персональную ответственность. Акт(ты) доводится до сведения руководителей проверяемых органов и организаций.</w:t>
      </w:r>
    </w:p>
    <w:p w14:paraId="55B05658" w14:textId="77777777" w:rsidR="00C42E2C" w:rsidRDefault="00C42E2C">
      <w:pPr>
        <w:pStyle w:val="ConsPlusNormal"/>
        <w:spacing w:before="220"/>
        <w:ind w:firstLine="540"/>
        <w:jc w:val="both"/>
      </w:pPr>
      <w:r>
        <w:t>14. Должностные лица Контрольно-счетной палаты, принимавшие участие в проведении контрольного мероприятия и не согласные с содержащимися в акте(ах) выводами, вправе выразить особое мнение, которое прилагается к акту(</w:t>
      </w:r>
      <w:proofErr w:type="spellStart"/>
      <w:r>
        <w:t>ам</w:t>
      </w:r>
      <w:proofErr w:type="spellEnd"/>
      <w:r>
        <w:t>).</w:t>
      </w:r>
    </w:p>
    <w:p w14:paraId="68ED44BC" w14:textId="77777777" w:rsidR="00C42E2C" w:rsidRDefault="00C42E2C">
      <w:pPr>
        <w:pStyle w:val="ConsPlusNormal"/>
        <w:spacing w:before="220"/>
        <w:ind w:firstLine="540"/>
        <w:jc w:val="both"/>
      </w:pPr>
      <w:r>
        <w:t>15. Пояснения и замечания руководителей проверяемых органов и организаций, представленные в срок, установленный законом Московской области, прилагаются к акту(</w:t>
      </w:r>
      <w:proofErr w:type="spellStart"/>
      <w:r>
        <w:t>ам</w:t>
      </w:r>
      <w:proofErr w:type="spellEnd"/>
      <w:r>
        <w:t>) и в дальнейшем являются их неотъемлемой частью.</w:t>
      </w:r>
    </w:p>
    <w:p w14:paraId="7172C72C" w14:textId="77777777" w:rsidR="00C42E2C" w:rsidRDefault="00C42E2C">
      <w:pPr>
        <w:pStyle w:val="ConsPlusNormal"/>
        <w:spacing w:before="220"/>
        <w:ind w:firstLine="540"/>
        <w:jc w:val="both"/>
      </w:pPr>
      <w:r>
        <w:t xml:space="preserve">16. Информация, изложенная в акте(ах), является основанием для подготовки отчета </w:t>
      </w:r>
      <w:r>
        <w:lastRenderedPageBreak/>
        <w:t>Контрольно-счетной палаты о результатах проведенного контрольного мероприятия.</w:t>
      </w:r>
    </w:p>
    <w:p w14:paraId="5B4FCBE2" w14:textId="77777777" w:rsidR="00C42E2C" w:rsidRDefault="00C42E2C">
      <w:pPr>
        <w:pStyle w:val="ConsPlusNormal"/>
        <w:spacing w:before="220"/>
        <w:ind w:firstLine="540"/>
        <w:jc w:val="both"/>
      </w:pPr>
      <w:r>
        <w:t>17. Форма для составления отчета Контрольно-счетной палаты утверждается распоряжением председателя Контрольно-счетной палаты. Отчет Контрольно-счетной палаты составляется по результатам проведенного контрольного мероприятия, представляется председателю Контрольно-счетной палаты для дальнейшего рассмотрения и утверждения. Отчет направляется в Совет депутатов, главе городского округа Жуковский Московской области и, в случае необходимости, главному администратору бюджетных средств.</w:t>
      </w:r>
    </w:p>
    <w:p w14:paraId="1F4D8255" w14:textId="77777777" w:rsidR="00C42E2C" w:rsidRDefault="00C42E2C">
      <w:pPr>
        <w:pStyle w:val="ConsPlusNormal"/>
        <w:spacing w:before="220"/>
        <w:ind w:firstLine="540"/>
        <w:jc w:val="both"/>
      </w:pPr>
      <w:r>
        <w:t>18. По результатам экспертно-аналитического мероприятия Контрольно-счетной палаты составляет заключение.</w:t>
      </w:r>
    </w:p>
    <w:p w14:paraId="7B8DB990" w14:textId="77777777" w:rsidR="00C42E2C" w:rsidRDefault="00C42E2C">
      <w:pPr>
        <w:pStyle w:val="ConsPlusNormal"/>
        <w:spacing w:before="220"/>
        <w:ind w:firstLine="540"/>
        <w:jc w:val="both"/>
      </w:pPr>
      <w:r>
        <w:t>19. Контрольно-счетная палата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0714BC7B" w14:textId="77777777" w:rsidR="00C42E2C" w:rsidRDefault="00C42E2C">
      <w:pPr>
        <w:pStyle w:val="ConsPlusNormal"/>
        <w:spacing w:before="220"/>
        <w:ind w:firstLine="540"/>
        <w:jc w:val="both"/>
      </w:pPr>
      <w:r>
        <w:t>20. Представление Контрольно-счетной палаты подписывается Председателем Контрольно-счетная палата либо его заместителем.</w:t>
      </w:r>
    </w:p>
    <w:p w14:paraId="418F7534" w14:textId="77777777" w:rsidR="00C42E2C" w:rsidRDefault="00C42E2C">
      <w:pPr>
        <w:pStyle w:val="ConsPlusNormal"/>
        <w:spacing w:before="220"/>
        <w:ind w:firstLine="540"/>
        <w:jc w:val="both"/>
      </w:pPr>
      <w:r>
        <w:t>21. Органы местного самоуправления и муниципальные органы,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</w:p>
    <w:p w14:paraId="37902069" w14:textId="77777777" w:rsidR="00C42E2C" w:rsidRDefault="00C42E2C">
      <w:pPr>
        <w:pStyle w:val="ConsPlusNormal"/>
        <w:spacing w:before="220"/>
        <w:ind w:firstLine="540"/>
        <w:jc w:val="both"/>
      </w:pPr>
      <w:r>
        <w:t>22. Срок выполнения представления может быть продлен по решению Контрольно-счетной палаты, но не более одного раза.</w:t>
      </w:r>
    </w:p>
    <w:p w14:paraId="2F3831CA" w14:textId="77777777" w:rsidR="00C42E2C" w:rsidRDefault="00C42E2C">
      <w:pPr>
        <w:pStyle w:val="ConsPlusNormal"/>
        <w:spacing w:before="220"/>
        <w:ind w:firstLine="540"/>
        <w:jc w:val="both"/>
      </w:pPr>
      <w:r>
        <w:t>23.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направляют в органы местного самоуправления и муниципальные органы, проверяемые органы и организации и их должностным лицам предписание.</w:t>
      </w:r>
    </w:p>
    <w:p w14:paraId="19DADD77" w14:textId="77777777" w:rsidR="00C42E2C" w:rsidRDefault="00C42E2C">
      <w:pPr>
        <w:pStyle w:val="ConsPlusNormal"/>
        <w:spacing w:before="220"/>
        <w:ind w:firstLine="540"/>
        <w:jc w:val="both"/>
      </w:pPr>
      <w:r>
        <w:t>24. Предписание Контрольно-счетной палаты должно содержать указание на конкретные допущенные нарушения и конкретные основания вынесения предписания. Предписание Контрольно-счетной палаты подписывается Председателем Контрольно-счетной палаты либо его заместителем.</w:t>
      </w:r>
    </w:p>
    <w:p w14:paraId="7C6ED1DA" w14:textId="77777777" w:rsidR="00C42E2C" w:rsidRDefault="00C42E2C">
      <w:pPr>
        <w:pStyle w:val="ConsPlusNormal"/>
        <w:spacing w:before="220"/>
        <w:ind w:firstLine="540"/>
        <w:jc w:val="both"/>
      </w:pPr>
      <w:r>
        <w:t>25. Предписание Контрольно-счетной палаты должно быть исполнено в установленные в нем сроки. Срок выполнения предписания может быть продлен по решению Контрольно-счетной палаты, но не более одного раза.</w:t>
      </w:r>
    </w:p>
    <w:p w14:paraId="42759E2B" w14:textId="77777777" w:rsidR="00C42E2C" w:rsidRDefault="00C42E2C">
      <w:pPr>
        <w:pStyle w:val="ConsPlusNormal"/>
        <w:spacing w:before="220"/>
        <w:ind w:firstLine="540"/>
        <w:jc w:val="both"/>
      </w:pPr>
      <w:r>
        <w:t>26.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14:paraId="3541A8C5" w14:textId="77777777" w:rsidR="00C42E2C" w:rsidRDefault="00C42E2C">
      <w:pPr>
        <w:pStyle w:val="ConsPlusNormal"/>
        <w:spacing w:before="220"/>
        <w:ind w:firstLine="540"/>
        <w:jc w:val="both"/>
      </w:pPr>
      <w:r>
        <w:t>27. В случае, если при проведении контрольных мероприятий выявлены факты незаконного использования средств местного бюджета, в которых усматриваются признаки преступления или коррупционного правонарушения, Контрольно-счетная палата в установленном порядке незамедлительно передает материалы контрольных мероприятий в правоохранительные органы.</w:t>
      </w:r>
    </w:p>
    <w:p w14:paraId="32F45C8B" w14:textId="77777777" w:rsidR="00C42E2C" w:rsidRDefault="00C42E2C">
      <w:pPr>
        <w:pStyle w:val="ConsPlusNormal"/>
        <w:jc w:val="both"/>
      </w:pPr>
    </w:p>
    <w:p w14:paraId="638F0534" w14:textId="77777777" w:rsidR="00C42E2C" w:rsidRDefault="00C42E2C">
      <w:pPr>
        <w:pStyle w:val="ConsPlusTitle"/>
        <w:ind w:firstLine="540"/>
        <w:jc w:val="both"/>
        <w:outlineLvl w:val="2"/>
      </w:pPr>
      <w:r>
        <w:t>Статья 11. Стандарты внешнего муниципального финансового контроля</w:t>
      </w:r>
    </w:p>
    <w:p w14:paraId="00C78B63" w14:textId="77777777" w:rsidR="00C42E2C" w:rsidRDefault="00C42E2C">
      <w:pPr>
        <w:pStyle w:val="ConsPlusNormal"/>
        <w:jc w:val="both"/>
      </w:pPr>
    </w:p>
    <w:p w14:paraId="023B133C" w14:textId="77777777" w:rsidR="00C42E2C" w:rsidRDefault="00C42E2C">
      <w:pPr>
        <w:pStyle w:val="ConsPlusNormal"/>
        <w:ind w:firstLine="540"/>
        <w:jc w:val="both"/>
      </w:pPr>
      <w:r>
        <w:t>1. Стандарты внешнего муниципального финансового контроля для проведения контрольных и экспертно-аналитических мероприятий утверждаются распоряжениями Контрольно-счетной палаты в соответствии с общими требованиями, утвержденными Счетной палатой Российской Федерации.</w:t>
      </w:r>
    </w:p>
    <w:p w14:paraId="2F5D961A" w14:textId="77777777" w:rsidR="00C42E2C" w:rsidRDefault="00C42E2C">
      <w:pPr>
        <w:pStyle w:val="ConsPlusNormal"/>
        <w:spacing w:before="220"/>
        <w:ind w:firstLine="540"/>
        <w:jc w:val="both"/>
      </w:pPr>
      <w:r>
        <w:t>2.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14:paraId="3454365A" w14:textId="77777777" w:rsidR="00C42E2C" w:rsidRDefault="00C42E2C">
      <w:pPr>
        <w:pStyle w:val="ConsPlusNormal"/>
        <w:spacing w:before="220"/>
        <w:ind w:firstLine="540"/>
        <w:jc w:val="both"/>
      </w:pPr>
      <w:r>
        <w:t>3. Стандарты внешнего муниципального финансового контроля Контрольно-счетной палаты не могут противоречить законодательству Российской Федерации и (или) законодательству Московской области.</w:t>
      </w:r>
    </w:p>
    <w:p w14:paraId="1DB5F027" w14:textId="77777777" w:rsidR="00C42E2C" w:rsidRDefault="00C42E2C">
      <w:pPr>
        <w:pStyle w:val="ConsPlusNormal"/>
        <w:jc w:val="both"/>
      </w:pPr>
    </w:p>
    <w:p w14:paraId="67CAD501" w14:textId="77777777" w:rsidR="00C42E2C" w:rsidRDefault="00C42E2C">
      <w:pPr>
        <w:pStyle w:val="ConsPlusTitle"/>
        <w:ind w:firstLine="540"/>
        <w:jc w:val="both"/>
        <w:outlineLvl w:val="2"/>
      </w:pPr>
      <w:r>
        <w:t>Статья 12. Планирование деятельности Контрольно-счетной палаты</w:t>
      </w:r>
    </w:p>
    <w:p w14:paraId="6B5A7ED6" w14:textId="77777777" w:rsidR="00C42E2C" w:rsidRDefault="00C42E2C">
      <w:pPr>
        <w:pStyle w:val="ConsPlusNormal"/>
        <w:jc w:val="both"/>
      </w:pPr>
    </w:p>
    <w:p w14:paraId="09C0B675" w14:textId="77777777" w:rsidR="00C42E2C" w:rsidRDefault="00C42E2C">
      <w:pPr>
        <w:pStyle w:val="ConsPlusNormal"/>
        <w:ind w:firstLine="540"/>
        <w:jc w:val="both"/>
      </w:pPr>
      <w:r>
        <w:t>1. Контрольно-счетная палата осуществляет свою деятельность на основе годовых планов, которые разрабатываются и утверждаются ею самостоятельно.</w:t>
      </w:r>
    </w:p>
    <w:p w14:paraId="41244A65" w14:textId="77777777" w:rsidR="00C42E2C" w:rsidRDefault="00C42E2C">
      <w:pPr>
        <w:pStyle w:val="ConsPlusNormal"/>
        <w:spacing w:before="220"/>
        <w:ind w:firstLine="540"/>
        <w:jc w:val="both"/>
      </w:pPr>
      <w:r>
        <w:t>2. Планирование деятельности Контрольно-счетной палаты осуществляется с учетом результатов контрольных и экспертно-аналитических мероприятий, а также на основании поручений Совета депутатов, предложений Главы городского округа Жуковский Московской области.</w:t>
      </w:r>
    </w:p>
    <w:p w14:paraId="2846DEC2" w14:textId="77777777" w:rsidR="00C42E2C" w:rsidRDefault="00C42E2C">
      <w:pPr>
        <w:pStyle w:val="ConsPlusNormal"/>
        <w:spacing w:before="220"/>
        <w:ind w:firstLine="540"/>
        <w:jc w:val="both"/>
      </w:pPr>
      <w:r>
        <w:t>3. Поручения Совета депутатов, предложения Главы городского округа Жуковский по изменению плана работы Контрольно-счетной палаты рассматриваются Контрольно-счетной палатой в 10-дневный срок со дня поступления.</w:t>
      </w:r>
    </w:p>
    <w:p w14:paraId="41DC78B1" w14:textId="77777777" w:rsidR="00C42E2C" w:rsidRDefault="00C42E2C">
      <w:pPr>
        <w:pStyle w:val="ConsPlusNormal"/>
        <w:spacing w:before="220"/>
        <w:ind w:firstLine="540"/>
        <w:jc w:val="both"/>
      </w:pPr>
      <w:r>
        <w:t>4. Планы включают контрольные мероприятия и другие виды работ с указанием сроков их проведения, ответственных лиц, необходимого количества сотрудников, а также отдельных специалистов, привлекаемых на договорной основе.</w:t>
      </w:r>
    </w:p>
    <w:p w14:paraId="420EEB54" w14:textId="77777777" w:rsidR="00C42E2C" w:rsidRDefault="00C42E2C">
      <w:pPr>
        <w:pStyle w:val="ConsPlusNormal"/>
        <w:jc w:val="both"/>
      </w:pPr>
    </w:p>
    <w:p w14:paraId="5166C4DD" w14:textId="77777777" w:rsidR="00C42E2C" w:rsidRDefault="00C42E2C">
      <w:pPr>
        <w:pStyle w:val="ConsPlusTitle"/>
        <w:jc w:val="center"/>
        <w:outlineLvl w:val="1"/>
      </w:pPr>
      <w:r>
        <w:t>Глава 4. ЗАКЛЮЧИТЕЛЬНЫЕ ПОЛОЖЕНИЯ</w:t>
      </w:r>
    </w:p>
    <w:p w14:paraId="6E9B39D5" w14:textId="77777777" w:rsidR="00C42E2C" w:rsidRDefault="00C42E2C">
      <w:pPr>
        <w:pStyle w:val="ConsPlusNormal"/>
        <w:jc w:val="both"/>
      </w:pPr>
    </w:p>
    <w:p w14:paraId="5406A1A1" w14:textId="77777777" w:rsidR="00C42E2C" w:rsidRDefault="00C42E2C">
      <w:pPr>
        <w:pStyle w:val="ConsPlusTitle"/>
        <w:ind w:firstLine="540"/>
        <w:jc w:val="both"/>
        <w:outlineLvl w:val="2"/>
      </w:pPr>
      <w:r>
        <w:t>Статья 13. Гарантии правового статуса должностных лиц Контрольно-счетной палаты</w:t>
      </w:r>
    </w:p>
    <w:p w14:paraId="1D738411" w14:textId="77777777" w:rsidR="00C42E2C" w:rsidRDefault="00C42E2C">
      <w:pPr>
        <w:pStyle w:val="ConsPlusNormal"/>
        <w:jc w:val="both"/>
      </w:pPr>
    </w:p>
    <w:p w14:paraId="739E4D33" w14:textId="77777777" w:rsidR="00C42E2C" w:rsidRDefault="00C42E2C">
      <w:pPr>
        <w:pStyle w:val="ConsPlusNormal"/>
        <w:ind w:firstLine="540"/>
        <w:jc w:val="both"/>
      </w:pPr>
      <w:r>
        <w:t>1. 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Московской области.</w:t>
      </w:r>
    </w:p>
    <w:p w14:paraId="1B04933E" w14:textId="77777777" w:rsidR="00C42E2C" w:rsidRDefault="00C42E2C">
      <w:pPr>
        <w:pStyle w:val="ConsPlusNormal"/>
        <w:spacing w:before="220"/>
        <w:ind w:firstLine="540"/>
        <w:jc w:val="both"/>
      </w:pPr>
      <w:r>
        <w:t>2. Должностные лица Контрольно-счетной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14:paraId="199172CA" w14:textId="77777777" w:rsidR="00C42E2C" w:rsidRDefault="00C42E2C">
      <w:pPr>
        <w:pStyle w:val="ConsPlusNormal"/>
        <w:spacing w:before="220"/>
        <w:ind w:firstLine="540"/>
        <w:jc w:val="both"/>
      </w:pPr>
      <w:r>
        <w:t>3. Должностные лица Контрольно-счетной палаты обладают гарантиями профессиональной независимости.</w:t>
      </w:r>
    </w:p>
    <w:p w14:paraId="7BED6ADF" w14:textId="77777777" w:rsidR="00C42E2C" w:rsidRDefault="00C42E2C">
      <w:pPr>
        <w:pStyle w:val="ConsPlusNormal"/>
        <w:jc w:val="both"/>
      </w:pPr>
    </w:p>
    <w:p w14:paraId="5E29F5C1" w14:textId="77777777" w:rsidR="00C42E2C" w:rsidRDefault="00C42E2C">
      <w:pPr>
        <w:pStyle w:val="ConsPlusTitle"/>
        <w:ind w:firstLine="540"/>
        <w:jc w:val="both"/>
        <w:outlineLvl w:val="2"/>
      </w:pPr>
      <w:r>
        <w:t>Статья 14. Средства на содержание Контрольно-счетной палаты</w:t>
      </w:r>
    </w:p>
    <w:p w14:paraId="0AC5D9FD" w14:textId="77777777" w:rsidR="00C42E2C" w:rsidRDefault="00C42E2C">
      <w:pPr>
        <w:pStyle w:val="ConsPlusNormal"/>
        <w:jc w:val="both"/>
      </w:pPr>
    </w:p>
    <w:p w14:paraId="63486F76" w14:textId="77777777" w:rsidR="00C42E2C" w:rsidRDefault="00C42E2C">
      <w:pPr>
        <w:pStyle w:val="ConsPlusNormal"/>
        <w:ind w:firstLine="540"/>
        <w:jc w:val="both"/>
      </w:pPr>
      <w:r>
        <w:t xml:space="preserve">1. Средства на содержание Контрольно-счетной палаты предусматриваются в бюджете городского округа Жуковский Московской области отдельной строкой в соответствии с классификацией расходов бюджетов Российской Федерации, в объеме, позволяющем обеспечить </w:t>
      </w:r>
      <w:r>
        <w:lastRenderedPageBreak/>
        <w:t>возможность осуществления возложенных на нее полномочий.</w:t>
      </w:r>
    </w:p>
    <w:p w14:paraId="6CE8F6AE" w14:textId="77777777" w:rsidR="00C42E2C" w:rsidRDefault="00C42E2C">
      <w:pPr>
        <w:pStyle w:val="ConsPlusNormal"/>
        <w:spacing w:before="220"/>
        <w:ind w:firstLine="540"/>
        <w:jc w:val="both"/>
      </w:pPr>
      <w:r>
        <w:t>2. Контрольно-счетная палата самостоятельно распоряжается средствами бюджета городского округа Жуковский Московской области, предназначенными для обеспечения ее деятельности.</w:t>
      </w:r>
    </w:p>
    <w:p w14:paraId="404C51DE" w14:textId="77777777" w:rsidR="00C42E2C" w:rsidRDefault="00C42E2C">
      <w:pPr>
        <w:pStyle w:val="ConsPlusNormal"/>
        <w:spacing w:before="220"/>
        <w:ind w:firstLine="540"/>
        <w:jc w:val="both"/>
      </w:pPr>
      <w:r>
        <w:t>3. Контроль за использованием Контрольно-счетной палатой бюджетных средств или муниципального имущества осуществляется на основании решений Совета депутатов.</w:t>
      </w:r>
    </w:p>
    <w:p w14:paraId="4AED97C6" w14:textId="77777777" w:rsidR="00C42E2C" w:rsidRDefault="00C42E2C">
      <w:pPr>
        <w:pStyle w:val="ConsPlusNormal"/>
        <w:jc w:val="both"/>
      </w:pPr>
    </w:p>
    <w:p w14:paraId="17E476E0" w14:textId="77777777" w:rsidR="00C42E2C" w:rsidRDefault="00C42E2C">
      <w:pPr>
        <w:pStyle w:val="ConsPlusTitle"/>
        <w:ind w:firstLine="540"/>
        <w:jc w:val="both"/>
        <w:outlineLvl w:val="2"/>
      </w:pPr>
      <w:r>
        <w:t>Статья 15. Внешние связи Контрольно-счетной палаты</w:t>
      </w:r>
    </w:p>
    <w:p w14:paraId="32B13117" w14:textId="77777777" w:rsidR="00C42E2C" w:rsidRDefault="00C42E2C">
      <w:pPr>
        <w:pStyle w:val="ConsPlusNormal"/>
        <w:jc w:val="both"/>
      </w:pPr>
    </w:p>
    <w:p w14:paraId="52B4FE4B" w14:textId="77777777" w:rsidR="00C42E2C" w:rsidRDefault="00C42E2C">
      <w:pPr>
        <w:pStyle w:val="ConsPlusNormal"/>
        <w:ind w:firstLine="540"/>
        <w:jc w:val="both"/>
      </w:pPr>
      <w:r>
        <w:t>1. Контрольно-счетная палата при осуществлении своей деятельности вправе взаимодействовать с иными контрольно-счетными органами, а также со Счетной палатой Российской Федерации, Контрольно-счетной палатой Московской области,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 Контрольно-счетные органы вправе заключать с ними соглашения о сотрудничестве и взаимодействии.</w:t>
      </w:r>
    </w:p>
    <w:p w14:paraId="048C7345" w14:textId="77777777" w:rsidR="00C42E2C" w:rsidRDefault="00C42E2C">
      <w:pPr>
        <w:pStyle w:val="ConsPlusNormal"/>
        <w:spacing w:before="220"/>
        <w:ind w:firstLine="540"/>
        <w:jc w:val="both"/>
      </w:pPr>
      <w:r>
        <w:t>2.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14:paraId="1B2EC063" w14:textId="77777777" w:rsidR="00C42E2C" w:rsidRDefault="00C42E2C">
      <w:pPr>
        <w:pStyle w:val="ConsPlusNormal"/>
        <w:spacing w:before="220"/>
        <w:ind w:firstLine="540"/>
        <w:jc w:val="both"/>
      </w:pPr>
      <w:r>
        <w:t>3. Контрольно-счетная палата может состоять в ассоциациях и союзах органов государственного и муниципального финансового контроля Российской Федерации и других стран. Расходы на внешние связи ограничиваются сметой расходов на содержание Контрольно-счетной палаты.</w:t>
      </w:r>
    </w:p>
    <w:p w14:paraId="6B9750C8" w14:textId="77777777" w:rsidR="00C42E2C" w:rsidRDefault="00C42E2C">
      <w:pPr>
        <w:pStyle w:val="ConsPlusNormal"/>
        <w:spacing w:before="220"/>
        <w:ind w:firstLine="540"/>
        <w:jc w:val="both"/>
      </w:pPr>
      <w:r>
        <w:t>4. В целях координации своей деятельности Контрольно-счетная палата и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14:paraId="2702F90D" w14:textId="77777777" w:rsidR="00C42E2C" w:rsidRDefault="00C42E2C">
      <w:pPr>
        <w:pStyle w:val="ConsPlusNormal"/>
        <w:spacing w:before="220"/>
        <w:ind w:firstLine="540"/>
        <w:jc w:val="both"/>
      </w:pPr>
      <w:r>
        <w:t>5. Контрольно-счетная палата по письменному обращению контрольно-счетных органов иных муниципальных образований могут принимать участие в проводимых ими контрольных и экспертно-аналитических мероприятиях.</w:t>
      </w:r>
    </w:p>
    <w:p w14:paraId="38192CE2" w14:textId="77777777" w:rsidR="00C42E2C" w:rsidRDefault="00C42E2C">
      <w:pPr>
        <w:pStyle w:val="ConsPlusNormal"/>
        <w:jc w:val="both"/>
      </w:pPr>
    </w:p>
    <w:p w14:paraId="38DBA6AE" w14:textId="77777777" w:rsidR="00C42E2C" w:rsidRDefault="00C42E2C">
      <w:pPr>
        <w:pStyle w:val="ConsPlusTitle"/>
        <w:ind w:firstLine="540"/>
        <w:jc w:val="both"/>
        <w:outlineLvl w:val="2"/>
      </w:pPr>
      <w:r>
        <w:t>Статья 16. Обеспечение доступа к информации о деятельности Контрольно-счетной палаты, отчетность</w:t>
      </w:r>
    </w:p>
    <w:p w14:paraId="5D962D1D" w14:textId="77777777" w:rsidR="00C42E2C" w:rsidRDefault="00C42E2C">
      <w:pPr>
        <w:pStyle w:val="ConsPlusNormal"/>
        <w:jc w:val="both"/>
      </w:pPr>
    </w:p>
    <w:p w14:paraId="654D8B72" w14:textId="77777777" w:rsidR="00C42E2C" w:rsidRDefault="00C42E2C">
      <w:pPr>
        <w:pStyle w:val="ConsPlusNormal"/>
        <w:ind w:firstLine="540"/>
        <w:jc w:val="both"/>
      </w:pPr>
      <w:r>
        <w:t>1. Контрольно-счетная палата в целях обеспечения доступа к информации о своей деятельности размещает на своих официальных сайтах в информационно-телекоммуникационной сети Интернет (далее также - сеть Интернет) и опубликовывает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мерах, в соответствии с Регламентом Контрольно-счетной палаты.</w:t>
      </w:r>
    </w:p>
    <w:p w14:paraId="6AEB936A" w14:textId="77777777" w:rsidR="00C42E2C" w:rsidRDefault="00C42E2C">
      <w:pPr>
        <w:pStyle w:val="ConsPlusNormal"/>
        <w:spacing w:before="220"/>
        <w:ind w:firstLine="540"/>
        <w:jc w:val="both"/>
      </w:pPr>
      <w:r>
        <w:t>2. Контрольно-счетная палата ежегодно подготавливает отчет о своей деятельности, который направляется на рассмотрение в Совет депутатов. Указанный отчет опубликовывается в средствах массовой информации или размещается в сети Интернет после рассмотрения Советом депутатов в соответствии с Регламентом Совета депутатов.</w:t>
      </w:r>
    </w:p>
    <w:p w14:paraId="6A834523" w14:textId="77777777" w:rsidR="00C42E2C" w:rsidRDefault="00C42E2C">
      <w:pPr>
        <w:pStyle w:val="ConsPlusNormal"/>
        <w:jc w:val="both"/>
      </w:pPr>
    </w:p>
    <w:p w14:paraId="490044D4" w14:textId="77777777" w:rsidR="00C42E2C" w:rsidRDefault="00C42E2C">
      <w:pPr>
        <w:pStyle w:val="ConsPlusTitle"/>
        <w:ind w:firstLine="540"/>
        <w:jc w:val="both"/>
        <w:outlineLvl w:val="2"/>
      </w:pPr>
      <w:r>
        <w:t>Статья 17. Материальное и социальное обеспечение должностных лиц Контрольно-счетной палаты</w:t>
      </w:r>
    </w:p>
    <w:p w14:paraId="2A5D4F2F" w14:textId="77777777" w:rsidR="00C42E2C" w:rsidRDefault="00C42E2C">
      <w:pPr>
        <w:pStyle w:val="ConsPlusNormal"/>
        <w:jc w:val="both"/>
      </w:pPr>
    </w:p>
    <w:p w14:paraId="58B39391" w14:textId="77777777" w:rsidR="00C42E2C" w:rsidRDefault="00C42E2C">
      <w:pPr>
        <w:pStyle w:val="ConsPlusNormal"/>
        <w:ind w:firstLine="540"/>
        <w:jc w:val="both"/>
      </w:pPr>
      <w:r>
        <w:t>1. Должностным лицам Контрольно-счетной палаты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(в том числе по медицинскому и санаторно-курортному обеспечению, бытовому, транспортному и иным видам обслуживания).</w:t>
      </w:r>
    </w:p>
    <w:p w14:paraId="7C31052D" w14:textId="77777777" w:rsidR="00C42E2C" w:rsidRDefault="00C42E2C">
      <w:pPr>
        <w:pStyle w:val="ConsPlusNormal"/>
        <w:spacing w:before="220"/>
        <w:ind w:firstLine="540"/>
        <w:jc w:val="both"/>
      </w:pPr>
      <w:r>
        <w:t>2. Меры по материальному и социальному обеспечению Председателя, заместителя Председателя, аудиторов, инспекторов и иных работников аппарата Контрольно-счетной палаты устанавливаются муниципальными правовыми актами городского округа Жуковский в соответствии с федеральным законодательством и законодательством Московской области.</w:t>
      </w:r>
    </w:p>
    <w:p w14:paraId="7FA097F0" w14:textId="77777777" w:rsidR="00C42E2C" w:rsidRDefault="00C42E2C">
      <w:pPr>
        <w:pStyle w:val="ConsPlusNormal"/>
        <w:jc w:val="both"/>
      </w:pPr>
    </w:p>
    <w:p w14:paraId="4EF1D77C" w14:textId="77777777" w:rsidR="00C42E2C" w:rsidRDefault="00C42E2C">
      <w:pPr>
        <w:pStyle w:val="ConsPlusNormal"/>
        <w:jc w:val="both"/>
      </w:pPr>
    </w:p>
    <w:p w14:paraId="2EE48F48" w14:textId="77777777" w:rsidR="00C42E2C" w:rsidRDefault="00C42E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F97434E" w14:textId="77777777" w:rsidR="00394E51" w:rsidRDefault="00394E51"/>
    <w:sectPr w:rsidR="00394E51" w:rsidSect="00C4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2C"/>
    <w:rsid w:val="00254451"/>
    <w:rsid w:val="00394E51"/>
    <w:rsid w:val="007464A1"/>
    <w:rsid w:val="00C42E2C"/>
    <w:rsid w:val="00EA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38C7"/>
  <w15:chartTrackingRefBased/>
  <w15:docId w15:val="{A6F02719-3B27-402A-842E-31334070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E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E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2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2E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2E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2E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2E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2E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2E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2E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2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2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2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2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2E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2E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2E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2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2E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2E2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42E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C42E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C42E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21364" TargetMode="External"/><Relationship Id="rId13" Type="http://schemas.openxmlformats.org/officeDocument/2006/relationships/hyperlink" Target="https://login.consultant.ru/link/?req=doc&amp;base=LAW&amp;n=383469" TargetMode="External"/><Relationship Id="rId18" Type="http://schemas.openxmlformats.org/officeDocument/2006/relationships/hyperlink" Target="https://login.consultant.ru/link/?req=doc&amp;base=LAW&amp;n=2875" TargetMode="External"/><Relationship Id="rId26" Type="http://schemas.openxmlformats.org/officeDocument/2006/relationships/hyperlink" Target="https://login.consultant.ru/link/?req=doc&amp;base=MOB&amp;n=32136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85033" TargetMode="External"/><Relationship Id="rId7" Type="http://schemas.openxmlformats.org/officeDocument/2006/relationships/hyperlink" Target="https://login.consultant.ru/link/?req=doc&amp;base=LAW&amp;n=383469" TargetMode="External"/><Relationship Id="rId12" Type="http://schemas.openxmlformats.org/officeDocument/2006/relationships/hyperlink" Target="https://login.consultant.ru/link/?req=doc&amp;base=LAW&amp;n=389137" TargetMode="External"/><Relationship Id="rId17" Type="http://schemas.openxmlformats.org/officeDocument/2006/relationships/hyperlink" Target="https://login.consultant.ru/link/?req=doc&amp;base=MOB&amp;n=321364" TargetMode="External"/><Relationship Id="rId25" Type="http://schemas.openxmlformats.org/officeDocument/2006/relationships/hyperlink" Target="https://login.consultant.ru/link/?req=doc&amp;base=LAW&amp;n=3895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OB&amp;n=321364" TargetMode="External"/><Relationship Id="rId20" Type="http://schemas.openxmlformats.org/officeDocument/2006/relationships/hyperlink" Target="https://login.consultant.ru/link/?req=doc&amp;base=MOB&amp;n=32136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137" TargetMode="External"/><Relationship Id="rId11" Type="http://schemas.openxmlformats.org/officeDocument/2006/relationships/hyperlink" Target="https://login.consultant.ru/link/?req=doc&amp;base=LAW&amp;n=389332" TargetMode="External"/><Relationship Id="rId24" Type="http://schemas.openxmlformats.org/officeDocument/2006/relationships/hyperlink" Target="https://login.consultant.ru/link/?req=doc&amp;base=MOB&amp;n=321364" TargetMode="External"/><Relationship Id="rId5" Type="http://schemas.openxmlformats.org/officeDocument/2006/relationships/hyperlink" Target="https://login.consultant.ru/link/?req=doc&amp;base=LAW&amp;n=389332" TargetMode="External"/><Relationship Id="rId15" Type="http://schemas.openxmlformats.org/officeDocument/2006/relationships/hyperlink" Target="https://login.consultant.ru/link/?req=doc&amp;base=LAW&amp;n=2875" TargetMode="External"/><Relationship Id="rId23" Type="http://schemas.openxmlformats.org/officeDocument/2006/relationships/hyperlink" Target="https://login.consultant.ru/link/?req=doc&amp;base=LAW&amp;n=385032" TargetMode="External"/><Relationship Id="rId28" Type="http://schemas.openxmlformats.org/officeDocument/2006/relationships/theme" Target="theme/theme1.xml"/><Relationship Id="rId10" Type="http://schemas.openxmlformats.org/officeDocument/2006/relationships/hyperlink" Target="www.zhukovskiy.ru" TargetMode="External"/><Relationship Id="rId19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MOB&amp;n=321590&amp;dst=100387" TargetMode="External"/><Relationship Id="rId14" Type="http://schemas.openxmlformats.org/officeDocument/2006/relationships/hyperlink" Target="https://login.consultant.ru/link/?req=doc&amp;base=MOB&amp;n=321364" TargetMode="External"/><Relationship Id="rId22" Type="http://schemas.openxmlformats.org/officeDocument/2006/relationships/hyperlink" Target="https://login.consultant.ru/link/?req=doc&amp;base=LAW&amp;n=35887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6912</Words>
  <Characters>39404</Characters>
  <Application>Microsoft Office Word</Application>
  <DocSecurity>0</DocSecurity>
  <Lines>328</Lines>
  <Paragraphs>92</Paragraphs>
  <ScaleCrop>false</ScaleCrop>
  <Company/>
  <LinksUpToDate>false</LinksUpToDate>
  <CharactersWithSpaces>46224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ивановна татьяна</dc:creator>
  <cp:keywords/>
  <dc:description/>
  <cp:lastModifiedBy>ивановна татьяна</cp:lastModifiedBy>
  <cp:revision>1</cp:revision>
  <dcterms:created xsi:type="dcterms:W3CDTF">2026-01-26T08:55:00Z</dcterms:created>
  <dcterms:modified xsi:type="dcterms:W3CDTF">2026-01-26T08:56:00Z</dcterms:modified>
</cp:coreProperties>
</file>