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2614"/>
      </w:tblGrid>
      <w:tr w:rsidR="00CF2A16" w:rsidRPr="003F25C4" w:rsidTr="00303BA4">
        <w:trPr>
          <w:cantSplit/>
          <w:trHeight w:hRule="exact" w:val="567"/>
          <w:jc w:val="center"/>
        </w:trPr>
        <w:tc>
          <w:tcPr>
            <w:tcW w:w="7628" w:type="dxa"/>
          </w:tcPr>
          <w:p w:rsidR="00CF2A16" w:rsidRPr="00307BAC" w:rsidRDefault="00CF2A16" w:rsidP="00561878">
            <w:pPr>
              <w:spacing w:line="360" w:lineRule="auto"/>
              <w:rPr>
                <w:b/>
                <w:i/>
                <w:sz w:val="20"/>
              </w:rPr>
            </w:pPr>
            <w:r w:rsidRPr="00307BAC">
              <w:rPr>
                <w:b/>
                <w:i/>
                <w:sz w:val="20"/>
              </w:rPr>
              <w:t>Форма</w:t>
            </w:r>
          </w:p>
        </w:tc>
        <w:tc>
          <w:tcPr>
            <w:tcW w:w="2614" w:type="dxa"/>
          </w:tcPr>
          <w:p w:rsidR="00CF2A16" w:rsidRPr="003F25C4" w:rsidRDefault="00CF2A16" w:rsidP="003F25C4">
            <w:pPr>
              <w:ind w:left="142"/>
              <w:jc w:val="right"/>
              <w:rPr>
                <w:sz w:val="20"/>
              </w:rPr>
            </w:pPr>
            <w:r w:rsidRPr="003F25C4">
              <w:rPr>
                <w:sz w:val="20"/>
              </w:rPr>
              <w:t>Приложение № 1</w:t>
            </w:r>
          </w:p>
          <w:p w:rsidR="00CF2A16" w:rsidRPr="003F25C4" w:rsidRDefault="00CF2A16" w:rsidP="003F25C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</w:rPr>
            </w:pPr>
            <w:r w:rsidRPr="003F25C4">
              <w:rPr>
                <w:sz w:val="20"/>
                <w:szCs w:val="28"/>
              </w:rPr>
              <w:t xml:space="preserve"> </w:t>
            </w:r>
            <w:proofErr w:type="gramStart"/>
            <w:r w:rsidRPr="003F25C4">
              <w:rPr>
                <w:sz w:val="20"/>
                <w:szCs w:val="28"/>
              </w:rPr>
              <w:t xml:space="preserve">(пункт </w:t>
            </w:r>
            <w:r w:rsidR="003F25C4" w:rsidRPr="003F25C4">
              <w:rPr>
                <w:sz w:val="20"/>
                <w:szCs w:val="28"/>
              </w:rPr>
              <w:t>5.4</w:t>
            </w:r>
            <w:r w:rsidRPr="003F25C4">
              <w:rPr>
                <w:sz w:val="20"/>
                <w:szCs w:val="28"/>
              </w:rPr>
              <w:t>.</w:t>
            </w:r>
            <w:proofErr w:type="gramEnd"/>
            <w:r w:rsidRPr="003F25C4">
              <w:rPr>
                <w:sz w:val="20"/>
                <w:szCs w:val="28"/>
              </w:rPr>
              <w:t xml:space="preserve"> Стандарта)</w:t>
            </w:r>
          </w:p>
        </w:tc>
      </w:tr>
    </w:tbl>
    <w:p w:rsidR="00CF2A16" w:rsidRDefault="00CF2A16" w:rsidP="00CF2A16">
      <w:pPr>
        <w:pStyle w:val="a3"/>
        <w:rPr>
          <w:noProof/>
        </w:rPr>
      </w:pPr>
    </w:p>
    <w:p w:rsidR="00CF2A16" w:rsidRDefault="00CF2A16" w:rsidP="00CF2A16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981075"/>
            <wp:effectExtent l="0" t="0" r="9525" b="9525"/>
            <wp:docPr id="1" name="Рисунок 1" descr="Описание: C:\Users\Пользователь\AppData\Local\Microsoft\Windows\Temporary Internet Files\Content.IE5\LMGOD5ZH\герб жуков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AppData\Local\Microsoft\Windows\Temporary Internet Files\Content.IE5\LMGOD5ZH\герб жуковский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16" w:rsidRDefault="00CF2A16" w:rsidP="00CF2A16">
      <w:pPr>
        <w:pStyle w:val="a3"/>
        <w:rPr>
          <w:sz w:val="28"/>
          <w:szCs w:val="28"/>
        </w:rPr>
      </w:pPr>
      <w:r w:rsidRPr="001A761C">
        <w:rPr>
          <w:sz w:val="28"/>
          <w:szCs w:val="28"/>
        </w:rPr>
        <w:t xml:space="preserve">М </w:t>
      </w:r>
      <w:proofErr w:type="gramStart"/>
      <w:r w:rsidRPr="001A761C">
        <w:rPr>
          <w:sz w:val="28"/>
          <w:szCs w:val="28"/>
        </w:rPr>
        <w:t>О</w:t>
      </w:r>
      <w:proofErr w:type="gramEnd"/>
      <w:r w:rsidRPr="001A761C">
        <w:rPr>
          <w:sz w:val="28"/>
          <w:szCs w:val="28"/>
        </w:rPr>
        <w:t xml:space="preserve"> С К О В С К А Я    О Б Л А С Т Ь</w:t>
      </w:r>
    </w:p>
    <w:p w:rsidR="00CF2A16" w:rsidRPr="00CC3D5A" w:rsidRDefault="00CF2A16" w:rsidP="00CF2A16">
      <w:pPr>
        <w:pStyle w:val="a3"/>
        <w:rPr>
          <w:sz w:val="36"/>
          <w:szCs w:val="36"/>
        </w:rPr>
      </w:pPr>
      <w:r w:rsidRPr="00CC3D5A">
        <w:rPr>
          <w:sz w:val="36"/>
          <w:szCs w:val="36"/>
        </w:rPr>
        <w:t>ГОРОДСКОЙ ОКРУГ ЖУКОВСКИЙ</w:t>
      </w:r>
    </w:p>
    <w:p w:rsidR="00CF2A16" w:rsidRPr="00A9247E" w:rsidRDefault="00CF2A16" w:rsidP="00CF2A16">
      <w:pPr>
        <w:pStyle w:val="1"/>
        <w:rPr>
          <w:sz w:val="44"/>
          <w:szCs w:val="44"/>
        </w:rPr>
      </w:pPr>
      <w:r>
        <w:rPr>
          <w:sz w:val="44"/>
          <w:szCs w:val="44"/>
        </w:rPr>
        <w:t>КОНТРОЛЬНО-СЧЕТНАЯ ПАЛА</w:t>
      </w:r>
      <w:bookmarkStart w:id="0" w:name="_GoBack"/>
      <w:bookmarkEnd w:id="0"/>
      <w:r>
        <w:rPr>
          <w:sz w:val="44"/>
          <w:szCs w:val="44"/>
        </w:rPr>
        <w:t xml:space="preserve">ТА </w:t>
      </w:r>
      <w:r w:rsidRPr="00A9247E">
        <w:rPr>
          <w:sz w:val="44"/>
          <w:szCs w:val="44"/>
        </w:rPr>
        <w:t xml:space="preserve"> ГОРОДСКОГО ОКРУГА </w:t>
      </w:r>
    </w:p>
    <w:p w:rsidR="00CF2A16" w:rsidRDefault="00CF2A16" w:rsidP="00CF2A16">
      <w:pPr>
        <w:jc w:val="center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6126480" cy="0"/>
                <wp:effectExtent l="28575" t="31750" r="3619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45pt" to="48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GiY9XDYAAAABQEAAA8AAABkcnMvZG93bnJldi54bWxMj8FOwzAQ&#10;RO9I/QdrK3GjDgFCGuJUFRUfQODA0Y2XJMJeR7bbhn59Fy5wHM1o5k29mZ0VRwxx9KTgdpWBQOq8&#10;GalX8P72clOCiEmT0dYTKvjGCJtmcVXryvgTveKxTb3gEoqVVjCkNFVSxm5Ap+PKT0jsffrgdGIZ&#10;emmCPnG5szLPskI6PRIvDHrC5wG7r/bgFLQ+s7t5e2fbc3n/sfNdOYWHqNT1ct4+gUg4p78w/OAz&#10;OjTMtPcHMlFYBXnOQQXFGgS76+KRn+1/tWxq+Z++uQ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omPVw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F2A16" w:rsidRPr="002B6594" w:rsidRDefault="00CF2A16" w:rsidP="00CF2A16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0180, г"/>
        </w:smartTagPr>
        <w:r w:rsidRPr="002B6594">
          <w:rPr>
            <w:sz w:val="24"/>
            <w:szCs w:val="24"/>
          </w:rPr>
          <w:t>140180, г</w:t>
        </w:r>
      </w:smartTag>
      <w:r w:rsidRPr="002B6594">
        <w:rPr>
          <w:sz w:val="24"/>
          <w:szCs w:val="24"/>
        </w:rPr>
        <w:t>.</w:t>
      </w:r>
      <w:r>
        <w:rPr>
          <w:sz w:val="24"/>
          <w:szCs w:val="24"/>
        </w:rPr>
        <w:t xml:space="preserve"> Жуковский,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Тел.    (498) 481-25-44</w:t>
      </w:r>
    </w:p>
    <w:p w:rsidR="00CF2A16" w:rsidRPr="002B6594" w:rsidRDefault="00CF2A16" w:rsidP="00CF2A16">
      <w:pPr>
        <w:spacing w:line="300" w:lineRule="atLeast"/>
        <w:jc w:val="both"/>
        <w:rPr>
          <w:sz w:val="24"/>
          <w:szCs w:val="24"/>
        </w:rPr>
      </w:pPr>
      <w:r w:rsidRPr="002B6594">
        <w:rPr>
          <w:sz w:val="24"/>
          <w:szCs w:val="24"/>
        </w:rPr>
        <w:t>ул.</w:t>
      </w:r>
      <w:r>
        <w:rPr>
          <w:sz w:val="24"/>
          <w:szCs w:val="24"/>
        </w:rPr>
        <w:t xml:space="preserve"> Фрунзе, д.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Факс.  (498) 481-25-43</w:t>
      </w:r>
    </w:p>
    <w:p w:rsidR="00CF2A16" w:rsidRPr="002B6594" w:rsidRDefault="00CF2A16" w:rsidP="00CF2A16">
      <w:pPr>
        <w:spacing w:line="300" w:lineRule="atLeast"/>
        <w:jc w:val="both"/>
        <w:rPr>
          <w:sz w:val="24"/>
          <w:szCs w:val="24"/>
        </w:rPr>
      </w:pPr>
      <w:r w:rsidRPr="002B6594">
        <w:rPr>
          <w:sz w:val="24"/>
          <w:szCs w:val="24"/>
        </w:rPr>
        <w:t>от «_____»_______________20</w:t>
      </w:r>
      <w:r>
        <w:rPr>
          <w:sz w:val="24"/>
          <w:szCs w:val="24"/>
        </w:rPr>
        <w:t>__</w:t>
      </w:r>
      <w:r w:rsidRPr="002B6594">
        <w:rPr>
          <w:sz w:val="24"/>
          <w:szCs w:val="24"/>
        </w:rPr>
        <w:t>г.</w:t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B6594">
        <w:rPr>
          <w:sz w:val="24"/>
          <w:szCs w:val="24"/>
        </w:rPr>
        <w:t>№ _______</w:t>
      </w:r>
      <w:r>
        <w:rPr>
          <w:sz w:val="24"/>
          <w:szCs w:val="24"/>
        </w:rPr>
        <w:t>__________</w:t>
      </w:r>
    </w:p>
    <w:p w:rsidR="00CF2A16" w:rsidRPr="002B6594" w:rsidRDefault="00CF2A16" w:rsidP="00CF2A16">
      <w:pPr>
        <w:spacing w:line="300" w:lineRule="atLeast"/>
        <w:jc w:val="both"/>
        <w:rPr>
          <w:sz w:val="24"/>
          <w:szCs w:val="24"/>
        </w:rPr>
      </w:pP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  <w:t xml:space="preserve">На № </w:t>
      </w:r>
      <w:r>
        <w:rPr>
          <w:sz w:val="24"/>
          <w:szCs w:val="24"/>
        </w:rPr>
        <w:t>_______________</w:t>
      </w:r>
    </w:p>
    <w:p w:rsidR="00CF2A16" w:rsidRDefault="00CF2A16" w:rsidP="00CF2A16">
      <w:pPr>
        <w:spacing w:line="300" w:lineRule="atLeast"/>
        <w:jc w:val="both"/>
        <w:rPr>
          <w:sz w:val="24"/>
          <w:szCs w:val="24"/>
        </w:rPr>
      </w:pP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</w:r>
      <w:r w:rsidRPr="002B6594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 xml:space="preserve"> </w:t>
      </w:r>
      <w:r w:rsidRPr="002B6594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CF2A16" w:rsidRPr="00307BAC" w:rsidRDefault="00CF2A16" w:rsidP="00CF2A16">
      <w:pPr>
        <w:spacing w:line="300" w:lineRule="atLeast"/>
        <w:jc w:val="both"/>
        <w:rPr>
          <w:sz w:val="24"/>
          <w:szCs w:val="24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361"/>
        <w:gridCol w:w="5387"/>
      </w:tblGrid>
      <w:tr w:rsidR="00CF2A16" w:rsidRPr="00307BAC" w:rsidTr="00CF2A16">
        <w:tc>
          <w:tcPr>
            <w:tcW w:w="4361" w:type="dxa"/>
            <w:shd w:val="clear" w:color="auto" w:fill="auto"/>
          </w:tcPr>
          <w:p w:rsidR="00CF2A16" w:rsidRPr="00307BAC" w:rsidRDefault="00CF2A16" w:rsidP="00561878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b/>
                <w:sz w:val="20"/>
                <w:szCs w:val="28"/>
              </w:rPr>
            </w:pPr>
          </w:p>
          <w:p w:rsidR="00CF2A16" w:rsidRPr="00307BAC" w:rsidRDefault="00CF2A16" w:rsidP="00561878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  <w:lang w:val="en-US"/>
              </w:rPr>
            </w:pPr>
            <w:r w:rsidRPr="00307BAC">
              <w:rPr>
                <w:b/>
                <w:sz w:val="20"/>
                <w:szCs w:val="28"/>
                <w:lang w:val="en-US"/>
              </w:rPr>
              <w:t xml:space="preserve"> </w:t>
            </w:r>
            <w:r w:rsidRPr="00307BAC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387" w:type="dxa"/>
            <w:shd w:val="clear" w:color="auto" w:fill="auto"/>
          </w:tcPr>
          <w:p w:rsidR="00CF2A16" w:rsidRDefault="00CF2A16" w:rsidP="00561878">
            <w:pPr>
              <w:overflowPunct w:val="0"/>
              <w:autoSpaceDE w:val="0"/>
              <w:autoSpaceDN w:val="0"/>
              <w:adjustRightInd w:val="0"/>
              <w:ind w:right="-284"/>
              <w:jc w:val="both"/>
              <w:textAlignment w:val="baseline"/>
              <w:rPr>
                <w:sz w:val="28"/>
                <w:szCs w:val="28"/>
              </w:rPr>
            </w:pPr>
          </w:p>
          <w:p w:rsidR="00CF2A16" w:rsidRPr="00590CE2" w:rsidRDefault="00CF2A16" w:rsidP="00CF2A16">
            <w:pPr>
              <w:overflowPunct w:val="0"/>
              <w:autoSpaceDE w:val="0"/>
              <w:autoSpaceDN w:val="0"/>
              <w:adjustRightInd w:val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Должность руководителя</w:t>
            </w:r>
          </w:p>
          <w:p w:rsidR="00CF2A16" w:rsidRPr="00590CE2" w:rsidRDefault="00CF2A16" w:rsidP="00CF2A16">
            <w:pPr>
              <w:overflowPunct w:val="0"/>
              <w:autoSpaceDE w:val="0"/>
              <w:autoSpaceDN w:val="0"/>
              <w:adjustRightInd w:val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объекта контрольного мероприятия,</w:t>
            </w:r>
          </w:p>
          <w:p w:rsidR="00CF2A16" w:rsidRPr="00590CE2" w:rsidRDefault="00CF2A16" w:rsidP="00CF2A16">
            <w:pPr>
              <w:overflowPunct w:val="0"/>
              <w:autoSpaceDE w:val="0"/>
              <w:autoSpaceDN w:val="0"/>
              <w:adjustRightInd w:val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590CE2">
              <w:rPr>
                <w:sz w:val="28"/>
                <w:szCs w:val="28"/>
              </w:rPr>
              <w:t>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CF2A16" w:rsidRPr="00307BAC" w:rsidRDefault="00CF2A16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CF2A16" w:rsidRPr="00307BAC" w:rsidRDefault="00CF2A16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CF2A16" w:rsidRPr="00307BAC" w:rsidRDefault="00CF2A16" w:rsidP="00561878">
            <w:pPr>
              <w:overflowPunct w:val="0"/>
              <w:autoSpaceDE w:val="0"/>
              <w:autoSpaceDN w:val="0"/>
              <w:adjustRightInd w:val="0"/>
              <w:ind w:left="602" w:right="-284"/>
              <w:jc w:val="both"/>
              <w:textAlignment w:val="baseline"/>
              <w:rPr>
                <w:sz w:val="28"/>
                <w:szCs w:val="28"/>
              </w:rPr>
            </w:pPr>
            <w:r w:rsidRPr="00307BAC">
              <w:rPr>
                <w:b/>
                <w:sz w:val="28"/>
                <w:szCs w:val="28"/>
              </w:rPr>
              <w:t>ИНИЦИАЛЫ И  ФАМИЛИЯ</w:t>
            </w:r>
            <w:r w:rsidRPr="00307BAC">
              <w:rPr>
                <w:sz w:val="28"/>
                <w:szCs w:val="28"/>
              </w:rPr>
              <w:t xml:space="preserve">     </w:t>
            </w:r>
          </w:p>
        </w:tc>
      </w:tr>
    </w:tbl>
    <w:p w:rsidR="00CF2A16" w:rsidRPr="00307BAC" w:rsidRDefault="00CF2A16" w:rsidP="00CF2A16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8"/>
          <w:szCs w:val="28"/>
        </w:rPr>
      </w:pPr>
    </w:p>
    <w:p w:rsidR="00CF2A16" w:rsidRPr="00307BAC" w:rsidRDefault="00CF2A16" w:rsidP="00CF2A16">
      <w:pPr>
        <w:overflowPunct w:val="0"/>
        <w:autoSpaceDE w:val="0"/>
        <w:autoSpaceDN w:val="0"/>
        <w:adjustRightInd w:val="0"/>
        <w:ind w:left="284" w:right="-284"/>
        <w:jc w:val="center"/>
        <w:textAlignment w:val="baseline"/>
        <w:rPr>
          <w:b/>
          <w:sz w:val="28"/>
          <w:szCs w:val="28"/>
        </w:rPr>
      </w:pPr>
      <w:proofErr w:type="gramStart"/>
      <w:r w:rsidRPr="00307BAC">
        <w:rPr>
          <w:b/>
          <w:sz w:val="28"/>
          <w:szCs w:val="28"/>
        </w:rPr>
        <w:t>Уважаемый</w:t>
      </w:r>
      <w:proofErr w:type="gramEnd"/>
      <w:r>
        <w:rPr>
          <w:b/>
          <w:sz w:val="28"/>
          <w:szCs w:val="28"/>
        </w:rPr>
        <w:t xml:space="preserve"> (-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) </w:t>
      </w:r>
      <w:r w:rsidRPr="00307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07BAC">
        <w:rPr>
          <w:b/>
          <w:sz w:val="28"/>
          <w:szCs w:val="28"/>
        </w:rPr>
        <w:t>мя</w:t>
      </w:r>
      <w:r>
        <w:rPr>
          <w:b/>
          <w:sz w:val="28"/>
          <w:szCs w:val="28"/>
        </w:rPr>
        <w:t>, О</w:t>
      </w:r>
      <w:r w:rsidRPr="00307BAC">
        <w:rPr>
          <w:b/>
          <w:sz w:val="28"/>
          <w:szCs w:val="28"/>
        </w:rPr>
        <w:t>тчество!</w:t>
      </w:r>
    </w:p>
    <w:p w:rsidR="00CF2A16" w:rsidRPr="00307BAC" w:rsidRDefault="00CF2A16" w:rsidP="00CF2A16">
      <w:pPr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</w:p>
    <w:p w:rsidR="00CF2A16" w:rsidRPr="00307BAC" w:rsidRDefault="00CF2A16" w:rsidP="00CF2A16">
      <w:pPr>
        <w:ind w:firstLine="709"/>
        <w:jc w:val="both"/>
        <w:rPr>
          <w:sz w:val="28"/>
          <w:szCs w:val="28"/>
        </w:rPr>
      </w:pPr>
      <w:r w:rsidRPr="00307BAC">
        <w:rPr>
          <w:sz w:val="28"/>
        </w:rPr>
        <w:t>В соответствии с План</w:t>
      </w:r>
      <w:r>
        <w:rPr>
          <w:sz w:val="28"/>
        </w:rPr>
        <w:t>ом</w:t>
      </w:r>
      <w:r w:rsidRPr="00307BAC">
        <w:rPr>
          <w:sz w:val="28"/>
        </w:rPr>
        <w:t xml:space="preserve"> </w:t>
      </w:r>
      <w:r>
        <w:rPr>
          <w:sz w:val="28"/>
        </w:rPr>
        <w:t>деятельности</w:t>
      </w:r>
      <w:r w:rsidRPr="00307BAC">
        <w:rPr>
          <w:sz w:val="28"/>
        </w:rPr>
        <w:t xml:space="preserve"> Контрольно-счетной палаты </w:t>
      </w:r>
      <w:r>
        <w:rPr>
          <w:sz w:val="28"/>
        </w:rPr>
        <w:t>городского округа Жуковский Московской области на 20____</w:t>
      </w:r>
      <w:r w:rsidRPr="00307BAC">
        <w:rPr>
          <w:sz w:val="28"/>
        </w:rPr>
        <w:t>год</w:t>
      </w:r>
      <w:r>
        <w:rPr>
          <w:sz w:val="28"/>
        </w:rPr>
        <w:t xml:space="preserve"> </w:t>
      </w:r>
      <w:r w:rsidRPr="00590CE2">
        <w:rPr>
          <w:sz w:val="28"/>
        </w:rPr>
        <w:t>(пункт ____)</w:t>
      </w:r>
      <w:r>
        <w:rPr>
          <w:sz w:val="28"/>
        </w:rPr>
        <w:t xml:space="preserve"> </w:t>
      </w:r>
      <w:r w:rsidRPr="00307BAC">
        <w:rPr>
          <w:sz w:val="28"/>
        </w:rPr>
        <w:t xml:space="preserve">проводится </w:t>
      </w:r>
      <w:r>
        <w:rPr>
          <w:sz w:val="28"/>
        </w:rPr>
        <w:t xml:space="preserve">контрольное </w:t>
      </w:r>
      <w:r w:rsidRPr="00307BAC">
        <w:rPr>
          <w:sz w:val="28"/>
          <w:szCs w:val="28"/>
        </w:rPr>
        <w:t>мероприятие</w:t>
      </w:r>
      <w:r w:rsidR="00E0149E">
        <w:rPr>
          <w:sz w:val="28"/>
          <w:szCs w:val="28"/>
        </w:rPr>
        <w:t xml:space="preserve"> «___________________________</w:t>
      </w:r>
      <w:r>
        <w:rPr>
          <w:sz w:val="28"/>
          <w:szCs w:val="28"/>
        </w:rPr>
        <w:t xml:space="preserve"> </w:t>
      </w:r>
      <w:r w:rsidR="00E0149E">
        <w:rPr>
          <w:sz w:val="28"/>
          <w:szCs w:val="28"/>
        </w:rPr>
        <w:t>______________________________________________________________</w:t>
      </w:r>
      <w:r w:rsidRPr="00307BAC">
        <w:rPr>
          <w:sz w:val="28"/>
        </w:rPr>
        <w:t xml:space="preserve">» </w:t>
      </w:r>
    </w:p>
    <w:p w:rsidR="00CF2A16" w:rsidRDefault="00CF2A16" w:rsidP="00CF2A16">
      <w:pPr>
        <w:ind w:right="-284" w:firstLine="709"/>
        <w:jc w:val="center"/>
        <w:rPr>
          <w:sz w:val="16"/>
          <w:szCs w:val="16"/>
        </w:rPr>
      </w:pPr>
      <w:r w:rsidRPr="00307BAC">
        <w:rPr>
          <w:sz w:val="16"/>
          <w:szCs w:val="16"/>
        </w:rPr>
        <w:t>(наименование контрольного мероприятия)</w:t>
      </w:r>
    </w:p>
    <w:p w:rsidR="00CF2A16" w:rsidRPr="00307BAC" w:rsidRDefault="00CF2A16" w:rsidP="00CF2A16">
      <w:pPr>
        <w:ind w:right="-284" w:firstLine="709"/>
        <w:jc w:val="center"/>
        <w:rPr>
          <w:sz w:val="16"/>
          <w:szCs w:val="16"/>
        </w:rPr>
      </w:pPr>
    </w:p>
    <w:p w:rsidR="00CF2A16" w:rsidRPr="00590CE2" w:rsidRDefault="00CF2A16" w:rsidP="00CF2A16">
      <w:pPr>
        <w:ind w:right="-284"/>
        <w:jc w:val="both"/>
        <w:rPr>
          <w:sz w:val="16"/>
          <w:szCs w:val="16"/>
        </w:rPr>
      </w:pPr>
      <w:r w:rsidRPr="00590CE2">
        <w:rPr>
          <w:sz w:val="28"/>
          <w:szCs w:val="28"/>
        </w:rPr>
        <w:t xml:space="preserve">в       _________________________________________________________. </w:t>
      </w:r>
    </w:p>
    <w:p w:rsidR="00CF2A16" w:rsidRPr="00590CE2" w:rsidRDefault="00CF2A16" w:rsidP="00CF2A16">
      <w:pPr>
        <w:ind w:right="-284" w:firstLine="709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объекта контрольного мероприятия)</w:t>
      </w:r>
    </w:p>
    <w:p w:rsidR="00CF2A16" w:rsidRDefault="00CF2A16" w:rsidP="00CF2A16">
      <w:pPr>
        <w:spacing w:before="120"/>
        <w:ind w:firstLine="709"/>
        <w:jc w:val="both"/>
        <w:rPr>
          <w:sz w:val="28"/>
        </w:rPr>
      </w:pPr>
      <w:r w:rsidRPr="00307BAC">
        <w:rPr>
          <w:sz w:val="28"/>
        </w:rPr>
        <w:t xml:space="preserve">В соответствии со </w:t>
      </w:r>
      <w:r>
        <w:rPr>
          <w:sz w:val="28"/>
        </w:rPr>
        <w:t>ст</w:t>
      </w:r>
      <w:r w:rsidR="00303BA4">
        <w:rPr>
          <w:sz w:val="28"/>
        </w:rPr>
        <w:t>атьей</w:t>
      </w:r>
      <w:r>
        <w:rPr>
          <w:sz w:val="28"/>
        </w:rPr>
        <w:t xml:space="preserve"> 15 Федерального закона от 07.02.2011г. № 6-ФЗ  «Об общих принципах организации и деятельности контрольно-счётных органов субъектов Российской Федерации и муниципальных образований»,              </w:t>
      </w:r>
      <w:r>
        <w:rPr>
          <w:sz w:val="28"/>
        </w:rPr>
        <w:lastRenderedPageBreak/>
        <w:t>ст</w:t>
      </w:r>
      <w:r w:rsidR="00303BA4">
        <w:rPr>
          <w:sz w:val="28"/>
        </w:rPr>
        <w:t>атьей</w:t>
      </w:r>
      <w:r>
        <w:rPr>
          <w:sz w:val="28"/>
        </w:rPr>
        <w:t xml:space="preserve"> 10 Положения о Контрольно-счетной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 (с изменениями), </w:t>
      </w:r>
      <w:r w:rsidRPr="00307BAC">
        <w:rPr>
          <w:sz w:val="28"/>
        </w:rPr>
        <w:t xml:space="preserve">прошу </w:t>
      </w:r>
      <w:r>
        <w:rPr>
          <w:sz w:val="28"/>
        </w:rPr>
        <w:t xml:space="preserve"> Вас в срок </w:t>
      </w:r>
      <w:r w:rsidRPr="00307BAC">
        <w:rPr>
          <w:sz w:val="28"/>
        </w:rPr>
        <w:t xml:space="preserve">до «__» __________ 20___ года представить (поручить представить) </w:t>
      </w:r>
      <w:r w:rsidRPr="00590CE2">
        <w:rPr>
          <w:sz w:val="28"/>
        </w:rPr>
        <w:t>____</w:t>
      </w:r>
      <w:r>
        <w:rPr>
          <w:sz w:val="28"/>
        </w:rPr>
        <w:t>____</w:t>
      </w:r>
      <w:r w:rsidRPr="00590CE2">
        <w:rPr>
          <w:sz w:val="28"/>
        </w:rPr>
        <w:t>________________________</w:t>
      </w:r>
    </w:p>
    <w:p w:rsidR="00CF2A16" w:rsidRPr="00590CE2" w:rsidRDefault="00CF2A16" w:rsidP="00CF2A16">
      <w:pPr>
        <w:spacing w:before="120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F2A16" w:rsidRPr="00590CE2" w:rsidRDefault="00CF2A16" w:rsidP="00CF2A16">
      <w:pPr>
        <w:jc w:val="center"/>
        <w:rPr>
          <w:sz w:val="16"/>
          <w:szCs w:val="16"/>
        </w:rPr>
      </w:pPr>
      <w:r w:rsidRPr="00590CE2">
        <w:rPr>
          <w:sz w:val="16"/>
          <w:szCs w:val="16"/>
        </w:rPr>
        <w:t xml:space="preserve">(должность, инициалы, фамилия руководителя контрольного мероприятия или группы инспекторов </w:t>
      </w:r>
      <w:r w:rsidR="00B419D3">
        <w:rPr>
          <w:iCs/>
          <w:sz w:val="16"/>
          <w:szCs w:val="16"/>
        </w:rPr>
        <w:t>КСП</w:t>
      </w:r>
      <w:r w:rsidRPr="00590CE2">
        <w:rPr>
          <w:sz w:val="16"/>
          <w:szCs w:val="16"/>
        </w:rPr>
        <w:t>)</w:t>
      </w:r>
    </w:p>
    <w:p w:rsidR="00CF2A16" w:rsidRPr="00307BAC" w:rsidRDefault="00CF2A16" w:rsidP="00CF2A16">
      <w:pPr>
        <w:spacing w:before="120"/>
        <w:jc w:val="both"/>
        <w:rPr>
          <w:sz w:val="28"/>
          <w:szCs w:val="28"/>
        </w:rPr>
      </w:pPr>
      <w:r w:rsidRPr="00307BAC">
        <w:rPr>
          <w:sz w:val="28"/>
        </w:rPr>
        <w:t xml:space="preserve">следующие документы </w:t>
      </w:r>
      <w:r w:rsidRPr="00307BAC">
        <w:rPr>
          <w:sz w:val="28"/>
          <w:szCs w:val="28"/>
        </w:rPr>
        <w:t>(материалы, данные или информацию):</w:t>
      </w:r>
    </w:p>
    <w:p w:rsidR="00CF2A16" w:rsidRPr="00CF2A16" w:rsidRDefault="00CF2A16" w:rsidP="00CF2A1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07BAC">
        <w:rPr>
          <w:sz w:val="22"/>
          <w:szCs w:val="22"/>
        </w:rPr>
        <w:t>_______________________________________________________________________</w:t>
      </w:r>
      <w:r w:rsidRPr="00307BAC">
        <w:rPr>
          <w:sz w:val="28"/>
        </w:rPr>
        <w:t>.</w:t>
      </w:r>
    </w:p>
    <w:p w:rsidR="00CF2A16" w:rsidRPr="00CF2A16" w:rsidRDefault="00CF2A16" w:rsidP="00CF2A16">
      <w:pPr>
        <w:pStyle w:val="a7"/>
        <w:ind w:left="1418"/>
        <w:jc w:val="both"/>
        <w:rPr>
          <w:sz w:val="16"/>
          <w:szCs w:val="16"/>
        </w:rPr>
      </w:pPr>
      <w:r w:rsidRPr="00CF2A16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CF2A16" w:rsidRDefault="00CF2A16" w:rsidP="00CF2A1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16"/>
          <w:szCs w:val="16"/>
        </w:rPr>
      </w:pPr>
      <w:r w:rsidRPr="00307BA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__________________________.</w:t>
      </w:r>
    </w:p>
    <w:p w:rsidR="00CF2A16" w:rsidRDefault="00CF2A16" w:rsidP="00CF2A16">
      <w:pPr>
        <w:numPr>
          <w:ilvl w:val="0"/>
          <w:numId w:val="1"/>
        </w:numPr>
        <w:ind w:hanging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 </w:t>
      </w:r>
      <w:r>
        <w:rPr>
          <w:sz w:val="28"/>
          <w:szCs w:val="28"/>
        </w:rPr>
        <w:t>.</w:t>
      </w:r>
    </w:p>
    <w:p w:rsidR="00CF2A16" w:rsidRDefault="00CF2A16" w:rsidP="00CF2A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F2A16" w:rsidRPr="00590CE2" w:rsidRDefault="00CF2A16" w:rsidP="00CF2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90CE2">
        <w:rPr>
          <w:sz w:val="28"/>
          <w:szCs w:val="28"/>
        </w:rPr>
        <w:t xml:space="preserve">Запрашиваемые  документы могут быть представлены  в  </w:t>
      </w:r>
      <w:r>
        <w:rPr>
          <w:sz w:val="28"/>
        </w:rPr>
        <w:t>Контрольно-счетную палату городского округа Жуковский Московской области</w:t>
      </w:r>
      <w:r w:rsidRPr="00590CE2">
        <w:rPr>
          <w:sz w:val="28"/>
          <w:szCs w:val="28"/>
        </w:rPr>
        <w:t xml:space="preserve">  лично  (через  представителя)  по  реестру  передачи</w:t>
      </w:r>
      <w:r>
        <w:rPr>
          <w:sz w:val="28"/>
          <w:szCs w:val="28"/>
        </w:rPr>
        <w:t xml:space="preserve"> </w:t>
      </w:r>
      <w:r w:rsidRPr="00590CE2">
        <w:rPr>
          <w:sz w:val="28"/>
          <w:szCs w:val="28"/>
        </w:rPr>
        <w:t>документов,  составленному в двух экземплярах, или с помощью почтовой связи (заказным почтовым отправлением с описью вложения), а также могут быть представлены посредством МСЭД.</w:t>
      </w:r>
      <w:proofErr w:type="gramEnd"/>
    </w:p>
    <w:p w:rsidR="00CF2A16" w:rsidRPr="00590CE2" w:rsidRDefault="00CF2A16" w:rsidP="00CF2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E2">
        <w:rPr>
          <w:sz w:val="28"/>
          <w:szCs w:val="28"/>
        </w:rPr>
        <w:t xml:space="preserve">  Обращаю   Ваше  внимание  на  ответственность  за  достоверность  документов, представляемых в </w:t>
      </w:r>
      <w:r>
        <w:rPr>
          <w:sz w:val="28"/>
        </w:rPr>
        <w:t>Контрольно-счетную палату городского округа Жуковский Московской области</w:t>
      </w:r>
      <w:r w:rsidRPr="00590CE2">
        <w:rPr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:rsidR="00CF2A16" w:rsidRPr="00590CE2" w:rsidRDefault="00CF2A16" w:rsidP="00CF2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E2">
        <w:rPr>
          <w:sz w:val="28"/>
          <w:szCs w:val="28"/>
        </w:rPr>
        <w:t xml:space="preserve">  Неправомерный  отказ  в  предоставлении,  уклонение  от предоставления, несвоевременное   предоставление   документов в </w:t>
      </w:r>
      <w:r>
        <w:rPr>
          <w:sz w:val="28"/>
        </w:rPr>
        <w:t>Контрольно-счетную палату городского округа Жуковский Московской области</w:t>
      </w:r>
      <w:r w:rsidRPr="00590CE2">
        <w:rPr>
          <w:sz w:val="28"/>
          <w:szCs w:val="28"/>
        </w:rPr>
        <w:t>,  а  также  предоставление  заведомо  ложной информации влекут за собой ответственность, установленную законодательством Российской Федерации.</w:t>
      </w:r>
    </w:p>
    <w:p w:rsidR="00CF2A16" w:rsidRPr="00590CE2" w:rsidRDefault="00CF2A16" w:rsidP="00CF2A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CE2">
        <w:rPr>
          <w:sz w:val="28"/>
          <w:szCs w:val="28"/>
        </w:rPr>
        <w:t xml:space="preserve">    В  случае если запрашиваемые документы содержат сведения, составляющие государственную или иную охраняемую законом тайну, их предоставление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:rsidR="00CF2A16" w:rsidRPr="00590CE2" w:rsidRDefault="00CF2A16" w:rsidP="00CF2A16">
      <w:pPr>
        <w:ind w:firstLine="709"/>
        <w:jc w:val="both"/>
        <w:rPr>
          <w:sz w:val="28"/>
          <w:szCs w:val="28"/>
        </w:rPr>
      </w:pPr>
    </w:p>
    <w:p w:rsidR="00CF2A16" w:rsidRDefault="00CF2A16" w:rsidP="00CF2A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F2A16" w:rsidRPr="00686380" w:rsidRDefault="00CF2A16" w:rsidP="00CF2A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86380">
        <w:rPr>
          <w:sz w:val="28"/>
          <w:szCs w:val="28"/>
        </w:rPr>
        <w:t xml:space="preserve">Председатель, </w:t>
      </w:r>
    </w:p>
    <w:p w:rsidR="00CF2A16" w:rsidRPr="00686380" w:rsidRDefault="00CF2A16" w:rsidP="00CF2A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86380">
        <w:rPr>
          <w:sz w:val="28"/>
          <w:szCs w:val="28"/>
        </w:rPr>
        <w:t>Заместитель Председателя,</w:t>
      </w:r>
    </w:p>
    <w:p w:rsidR="00CF2A16" w:rsidRDefault="00CF2A16" w:rsidP="00CF2A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86380">
        <w:rPr>
          <w:sz w:val="28"/>
          <w:szCs w:val="28"/>
        </w:rPr>
        <w:t xml:space="preserve">Аудитор       </w:t>
      </w:r>
      <w:r w:rsidRPr="00686380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6380">
        <w:rPr>
          <w:i/>
          <w:sz w:val="22"/>
          <w:szCs w:val="22"/>
        </w:rPr>
        <w:t xml:space="preserve">   </w:t>
      </w:r>
      <w:r w:rsidR="00ED2D43">
        <w:rPr>
          <w:i/>
          <w:sz w:val="22"/>
          <w:szCs w:val="22"/>
        </w:rPr>
        <w:t>л</w:t>
      </w:r>
      <w:r w:rsidRPr="00686380">
        <w:rPr>
          <w:i/>
          <w:sz w:val="22"/>
          <w:szCs w:val="22"/>
        </w:rPr>
        <w:t>ичная подпись</w:t>
      </w:r>
      <w:r w:rsidRPr="00686380">
        <w:rPr>
          <w:sz w:val="28"/>
        </w:rPr>
        <w:t xml:space="preserve">              инициалы</w:t>
      </w:r>
      <w:r w:rsidR="00ED2D43">
        <w:rPr>
          <w:sz w:val="28"/>
        </w:rPr>
        <w:t>,</w:t>
      </w:r>
      <w:r w:rsidRPr="00686380">
        <w:rPr>
          <w:sz w:val="28"/>
        </w:rPr>
        <w:t xml:space="preserve"> фамилия</w:t>
      </w:r>
    </w:p>
    <w:p w:rsidR="00303BA4" w:rsidRDefault="00303BA4">
      <w:pPr>
        <w:rPr>
          <w:sz w:val="28"/>
        </w:rPr>
      </w:pPr>
      <w:r>
        <w:rPr>
          <w:sz w:val="28"/>
        </w:rPr>
        <w:t>Контрольно-счетной палаты</w:t>
      </w:r>
    </w:p>
    <w:p w:rsidR="00303BA4" w:rsidRDefault="00303BA4">
      <w:pPr>
        <w:rPr>
          <w:sz w:val="28"/>
        </w:rPr>
      </w:pPr>
      <w:r>
        <w:rPr>
          <w:sz w:val="28"/>
        </w:rPr>
        <w:t>городского округа Жуковский</w:t>
      </w:r>
    </w:p>
    <w:p w:rsidR="007B1E31" w:rsidRDefault="00303BA4">
      <w:r>
        <w:rPr>
          <w:sz w:val="28"/>
        </w:rPr>
        <w:t>Московской области</w:t>
      </w:r>
    </w:p>
    <w:sectPr w:rsidR="007B1E31" w:rsidSect="00BD2B11">
      <w:footerReference w:type="default" r:id="rId9"/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D3" w:rsidRDefault="00B419D3" w:rsidP="00B419D3">
      <w:r>
        <w:separator/>
      </w:r>
    </w:p>
  </w:endnote>
  <w:endnote w:type="continuationSeparator" w:id="0">
    <w:p w:rsidR="00B419D3" w:rsidRDefault="00B419D3" w:rsidP="00B4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17432"/>
      <w:docPartObj>
        <w:docPartGallery w:val="Page Numbers (Bottom of Page)"/>
        <w:docPartUnique/>
      </w:docPartObj>
    </w:sdtPr>
    <w:sdtEndPr/>
    <w:sdtContent>
      <w:p w:rsidR="00B419D3" w:rsidRDefault="00B419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11">
          <w:rPr>
            <w:noProof/>
          </w:rPr>
          <w:t>70</w:t>
        </w:r>
        <w:r>
          <w:fldChar w:fldCharType="end"/>
        </w:r>
      </w:p>
    </w:sdtContent>
  </w:sdt>
  <w:p w:rsidR="00B419D3" w:rsidRDefault="00B419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D3" w:rsidRDefault="00B419D3" w:rsidP="00B419D3">
      <w:r>
        <w:separator/>
      </w:r>
    </w:p>
  </w:footnote>
  <w:footnote w:type="continuationSeparator" w:id="0">
    <w:p w:rsidR="00B419D3" w:rsidRDefault="00B419D3" w:rsidP="00B4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78A"/>
    <w:multiLevelType w:val="hybridMultilevel"/>
    <w:tmpl w:val="EDEE8C1C"/>
    <w:lvl w:ilvl="0" w:tplc="88522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F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486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3BA4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25C4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C01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1D1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65FF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19D3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2B11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2A16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49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2D43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A1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A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F2A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F2A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A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1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9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1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A1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A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F2A1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F2A1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A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19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9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19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9D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2019-08-01T14:46:00Z</cp:lastPrinted>
  <dcterms:created xsi:type="dcterms:W3CDTF">2019-06-11T08:03:00Z</dcterms:created>
  <dcterms:modified xsi:type="dcterms:W3CDTF">2019-08-01T14:46:00Z</dcterms:modified>
</cp:coreProperties>
</file>