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8"/>
        <w:gridCol w:w="2649"/>
      </w:tblGrid>
      <w:tr w:rsidR="003D4AB7" w:rsidRPr="00C709DC" w:rsidTr="00C709DC">
        <w:trPr>
          <w:cantSplit/>
          <w:trHeight w:hRule="exact" w:val="850"/>
          <w:jc w:val="center"/>
        </w:trPr>
        <w:tc>
          <w:tcPr>
            <w:tcW w:w="7728" w:type="dxa"/>
          </w:tcPr>
          <w:p w:rsidR="003D4AB7" w:rsidRPr="00380B6C" w:rsidRDefault="003D4AB7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80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</w:p>
          <w:p w:rsidR="003D4AB7" w:rsidRPr="00380B6C" w:rsidRDefault="003D4AB7" w:rsidP="00E74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3D4AB7" w:rsidRPr="00C709DC" w:rsidRDefault="003D4AB7" w:rsidP="00E74F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7F5F30" w:rsidRPr="00C7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D4AB7" w:rsidRPr="00C709DC" w:rsidRDefault="003D4AB7" w:rsidP="00C70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09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(пункт </w:t>
            </w:r>
            <w:r w:rsidR="00C709DC" w:rsidRPr="00C709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C709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C709DC" w:rsidRPr="00C709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C709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Pr="00C709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Стандарта)</w:t>
            </w:r>
          </w:p>
        </w:tc>
      </w:tr>
    </w:tbl>
    <w:p w:rsidR="003D4AB7" w:rsidRPr="00380B6C" w:rsidRDefault="003D4AB7" w:rsidP="003D4AB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4AB7" w:rsidRPr="00380B6C" w:rsidRDefault="003D4AB7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3D4AB7" w:rsidRPr="00380B6C" w:rsidRDefault="003D4AB7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3D4AB7" w:rsidRDefault="003D4AB7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палаты</w:t>
      </w:r>
    </w:p>
    <w:p w:rsidR="00D524AF" w:rsidRPr="00380B6C" w:rsidRDefault="00F11A60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D524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ородского округа Жуковский </w:t>
      </w:r>
    </w:p>
    <w:p w:rsidR="00D8478B" w:rsidRDefault="003D4AB7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Московской области</w:t>
      </w:r>
      <w:r w:rsidR="00D84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D4AB7" w:rsidRPr="00D8478B" w:rsidRDefault="00D8478B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8478B">
        <w:rPr>
          <w:rFonts w:ascii="Times New Roman" w:eastAsia="Times New Roman" w:hAnsi="Times New Roman" w:cs="Times New Roman"/>
          <w:bCs/>
          <w:i/>
          <w:iCs/>
          <w:lang w:eastAsia="ru-RU"/>
        </w:rPr>
        <w:t>(либо лицо его замещающее)</w:t>
      </w:r>
    </w:p>
    <w:p w:rsidR="003D4AB7" w:rsidRPr="00380B6C" w:rsidRDefault="003D4AB7" w:rsidP="00D524A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4AB7" w:rsidRPr="00380B6C" w:rsidRDefault="00D524AF" w:rsidP="00D524AF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</w:t>
      </w:r>
      <w:r w:rsidR="003D4AB7"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3D4AB7" w:rsidRPr="00380B6C" w:rsidRDefault="003D4AB7" w:rsidP="00D524A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</w:t>
      </w:r>
      <w:r w:rsidR="00D524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r w:rsidRPr="00380B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 20 ___ г.</w:t>
      </w:r>
    </w:p>
    <w:p w:rsidR="003D4AB7" w:rsidRPr="00380B6C" w:rsidRDefault="003D4AB7" w:rsidP="003D4AB7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3D4AB7" w:rsidRPr="00380B6C" w:rsidRDefault="003D4AB7" w:rsidP="003D4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4AB7" w:rsidRPr="00380B6C" w:rsidRDefault="003D4AB7" w:rsidP="003D4AB7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3D4AB7" w:rsidRPr="00380B6C" w:rsidRDefault="003D4AB7" w:rsidP="003D4AB7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3D4AB7" w:rsidRPr="00380B6C" w:rsidRDefault="003D4AB7" w:rsidP="003D4AB7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«_______________________________________________________»</w:t>
      </w:r>
    </w:p>
    <w:p w:rsidR="003D4AB7" w:rsidRPr="00380B6C" w:rsidRDefault="003D4AB7" w:rsidP="003D4AB7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3D4AB7" w:rsidRPr="00380B6C" w:rsidRDefault="003D4AB7" w:rsidP="003D4AB7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p w:rsidR="003D4AB7" w:rsidRPr="00D524AF" w:rsidRDefault="003D4AB7" w:rsidP="00D524AF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 для проведения</w:t>
      </w:r>
      <w:r w:rsidRPr="00D5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</w:t>
      </w:r>
      <w:r w:rsid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</w:t>
      </w:r>
      <w:r w:rsidR="0066205A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3D4AB7" w:rsidRPr="00380B6C" w:rsidRDefault="00D524AF" w:rsidP="007F5F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3D4AB7" w:rsidRPr="00380B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____ </w:t>
      </w:r>
      <w:r w:rsidR="00CA69F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3D4AB7" w:rsidRPr="00380B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лана </w:t>
      </w:r>
      <w:r w:rsidR="000472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деятельности</w:t>
      </w:r>
      <w:r w:rsidR="007F5F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КСП </w:t>
      </w:r>
      <w:r w:rsidR="007F5F30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20__ год</w:t>
      </w:r>
      <w:r w:rsidR="003D4AB7" w:rsidRPr="00380B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</w:t>
      </w:r>
      <w:r w:rsidR="003D4AB7" w:rsidRPr="00380B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Председателя</w:t>
      </w:r>
      <w:r w:rsidR="007F5F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КСП</w:t>
      </w:r>
      <w:r w:rsidR="007F5F30" w:rsidRPr="007F5F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F5F3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 20__г. №__</w:t>
      </w:r>
      <w:r w:rsidR="003D4AB7" w:rsidRPr="00380B6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D4AB7" w:rsidRDefault="003D4AB7" w:rsidP="00D524AF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</w:t>
      </w:r>
      <w:r w:rsidRPr="00D5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</w:t>
      </w:r>
      <w:r w:rsidR="006620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:rsidR="007F5F30" w:rsidRPr="00D524AF" w:rsidRDefault="007F5F30" w:rsidP="007F5F30">
      <w:pPr>
        <w:pStyle w:val="a3"/>
        <w:tabs>
          <w:tab w:val="left" w:pos="1418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:rsidR="003D4AB7" w:rsidRPr="00380B6C" w:rsidRDefault="007F5F30" w:rsidP="003D4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662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D4AB7"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3D4AB7" w:rsidRDefault="003D4AB7" w:rsidP="003D4AB7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(объекты)</w:t>
      </w:r>
      <w:r w:rsidRPr="00D5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66205A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</w:t>
      </w:r>
    </w:p>
    <w:p w:rsidR="0066205A" w:rsidRPr="00D524AF" w:rsidRDefault="0066205A" w:rsidP="007F5F30">
      <w:pPr>
        <w:pStyle w:val="a3"/>
        <w:tabs>
          <w:tab w:val="left" w:pos="1418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7F5F30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</w:t>
      </w:r>
    </w:p>
    <w:p w:rsidR="003D4AB7" w:rsidRDefault="003D4AB7" w:rsidP="003D4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объекта (объектов) из программы проведения контрольного мероприятия)</w:t>
      </w:r>
    </w:p>
    <w:p w:rsidR="007F5F30" w:rsidRPr="008665B1" w:rsidRDefault="007F5F30" w:rsidP="007F5F30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Проверяемый период деятельности: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7F5F30" w:rsidRPr="00380B6C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программы проведения контрольного мероприятия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F5F30" w:rsidRPr="00380B6C" w:rsidRDefault="007F5F30" w:rsidP="003D4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AB7" w:rsidRPr="00D524AF" w:rsidRDefault="003D4AB7" w:rsidP="00D524AF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</w:t>
      </w:r>
      <w:r w:rsidRPr="00D5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6620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с __ по __</w:t>
      </w:r>
      <w:r w:rsidRPr="00D524AF">
        <w:rPr>
          <w:rFonts w:ascii="Times New Roman" w:eastAsia="Times New Roman" w:hAnsi="Times New Roman" w:cs="Times New Roman"/>
          <w:sz w:val="28"/>
          <w:szCs w:val="20"/>
          <w:lang w:eastAsia="ru-RU"/>
        </w:rPr>
        <w:t>_ 20__ г.</w:t>
      </w:r>
    </w:p>
    <w:p w:rsidR="003D4AB7" w:rsidRPr="007F5F30" w:rsidRDefault="003D4AB7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5F30">
        <w:rPr>
          <w:rFonts w:ascii="Times New Roman" w:eastAsia="Times New Roman" w:hAnsi="Times New Roman" w:cs="Times New Roman"/>
          <w:i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7F5F30" w:rsidRDefault="007F5F30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6. </w:t>
      </w:r>
      <w:r w:rsidR="0013785C" w:rsidRPr="0013785C">
        <w:rPr>
          <w:rFonts w:ascii="Times New Roman" w:hAnsi="Times New Roman" w:cs="Times New Roman"/>
          <w:sz w:val="28"/>
        </w:rPr>
        <w:t>Цель</w:t>
      </w:r>
      <w:proofErr w:type="gramStart"/>
      <w:r w:rsidR="0013785C" w:rsidRPr="0013785C">
        <w:rPr>
          <w:rFonts w:ascii="Times New Roman" w:hAnsi="Times New Roman" w:cs="Times New Roman"/>
          <w:sz w:val="28"/>
        </w:rPr>
        <w:t xml:space="preserve"> (-</w:t>
      </w:r>
      <w:proofErr w:type="gramEnd"/>
      <w:r w:rsidR="0013785C" w:rsidRPr="0013785C">
        <w:rPr>
          <w:rFonts w:ascii="Times New Roman" w:hAnsi="Times New Roman" w:cs="Times New Roman"/>
          <w:sz w:val="28"/>
        </w:rPr>
        <w:t>и)</w:t>
      </w:r>
      <w:r w:rsidR="0013785C">
        <w:rPr>
          <w:b/>
          <w:sz w:val="28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7F5F30" w:rsidRPr="00590CE2" w:rsidRDefault="007F5F30" w:rsidP="007F5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7. Краткая характеристика проверяемой сферы формирования и использования средств местного бюджета и деятельности объектов проверки (при </w:t>
      </w:r>
      <w:r w:rsidR="00B168C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еобходимости)_______________________________________________.</w:t>
      </w: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7F5F30" w:rsidRPr="00590CE2" w:rsidRDefault="003D4AB7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proofErr w:type="gramStart"/>
      <w:r w:rsidR="007F5F30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вреду с указанием его размера (при его наличии)) </w:t>
      </w:r>
      <w:proofErr w:type="gramEnd"/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7F5F30" w:rsidRPr="00590CE2" w:rsidRDefault="007F5F30" w:rsidP="007F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7F5F30" w:rsidRPr="00590CE2" w:rsidRDefault="007F5F30" w:rsidP="007F5F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аудитора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3D4AB7" w:rsidRPr="00380B6C" w:rsidRDefault="003D4AB7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5615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866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вреда, оценки его общего размера)</w:t>
      </w:r>
    </w:p>
    <w:p w:rsidR="007F5F30" w:rsidRPr="00590CE2" w:rsidRDefault="007F5F30" w:rsidP="007F5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вреда, привлечению к ответственности должностных лиц, допустивших нарушения, и другие предложения в адрес организаций и органов местного самоуправления,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  <w:proofErr w:type="gramEnd"/>
    </w:p>
    <w:p w:rsidR="007F5F30" w:rsidRPr="00590CE2" w:rsidRDefault="007F5F30" w:rsidP="007F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AB7" w:rsidRDefault="003D4AB7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7F5F30" w:rsidRPr="00590CE2" w:rsidTr="00251F15">
        <w:trPr>
          <w:cantSplit/>
        </w:trPr>
        <w:tc>
          <w:tcPr>
            <w:tcW w:w="1785" w:type="dxa"/>
          </w:tcPr>
          <w:p w:rsidR="007F5F30" w:rsidRPr="00590CE2" w:rsidRDefault="007F5F30" w:rsidP="00251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7F5F30" w:rsidRPr="00590CE2" w:rsidRDefault="007F5F30" w:rsidP="00251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7F5F30" w:rsidRPr="00590CE2" w:rsidRDefault="007F5F30" w:rsidP="00251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7F5F30" w:rsidRPr="00590CE2" w:rsidTr="00251F15">
        <w:trPr>
          <w:cantSplit/>
        </w:trPr>
        <w:tc>
          <w:tcPr>
            <w:tcW w:w="1785" w:type="dxa"/>
          </w:tcPr>
          <w:p w:rsidR="007F5F30" w:rsidRPr="00590CE2" w:rsidRDefault="007F5F30" w:rsidP="00251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7F5F30" w:rsidRPr="00590CE2" w:rsidRDefault="007F5F30" w:rsidP="00251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7F5F30" w:rsidRPr="00590CE2" w:rsidRDefault="007F5F30" w:rsidP="00251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7F5F30" w:rsidRPr="00590CE2" w:rsidRDefault="007F5F30" w:rsidP="00251F15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7F5F30" w:rsidRPr="00590CE2" w:rsidRDefault="007F5F30" w:rsidP="007F5F3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F30" w:rsidRPr="00590CE2" w:rsidRDefault="007F5F30" w:rsidP="007F5F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590CE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Pr="00590CE2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7F5F30" w:rsidRPr="00590CE2" w:rsidRDefault="007F5F30" w:rsidP="007F5F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3D4AB7" w:rsidRPr="00380B6C" w:rsidRDefault="003D4AB7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4AB7" w:rsidRPr="00380B6C" w:rsidRDefault="003D4AB7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4AB7" w:rsidRPr="00380B6C" w:rsidRDefault="003D4AB7" w:rsidP="003D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3D4AB7" w:rsidRPr="00380B6C" w:rsidTr="00E74F13">
        <w:trPr>
          <w:cantSplit/>
        </w:trPr>
        <w:tc>
          <w:tcPr>
            <w:tcW w:w="4056" w:type="dxa"/>
          </w:tcPr>
          <w:p w:rsidR="003D4AB7" w:rsidRPr="00380B6C" w:rsidRDefault="003D4AB7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 </w:t>
            </w:r>
          </w:p>
          <w:p w:rsidR="008F66C8" w:rsidRDefault="003D4AB7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:rsidR="003D4AB7" w:rsidRPr="00380B6C" w:rsidRDefault="008F66C8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Жуковский</w:t>
            </w:r>
            <w:r w:rsidR="003D4AB7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5603" w:type="dxa"/>
            <w:tcMar>
              <w:left w:w="85" w:type="dxa"/>
            </w:tcMar>
          </w:tcPr>
          <w:p w:rsidR="003D4AB7" w:rsidRPr="00380B6C" w:rsidRDefault="003D4AB7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AB7" w:rsidRPr="00380B6C" w:rsidRDefault="003D4AB7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AB7" w:rsidRPr="00380B6C" w:rsidRDefault="00D20659" w:rsidP="00D20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3D4AB7" w:rsidRPr="00E47150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3D4AB7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D4AB7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7B1E31" w:rsidRDefault="007B1E31"/>
    <w:sectPr w:rsidR="007B1E31" w:rsidSect="0036542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60" w:rsidRDefault="004C5D60" w:rsidP="0071390F">
      <w:pPr>
        <w:spacing w:after="0" w:line="240" w:lineRule="auto"/>
      </w:pPr>
      <w:r>
        <w:separator/>
      </w:r>
    </w:p>
  </w:endnote>
  <w:endnote w:type="continuationSeparator" w:id="0">
    <w:p w:rsidR="004C5D60" w:rsidRDefault="004C5D60" w:rsidP="007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370088"/>
      <w:docPartObj>
        <w:docPartGallery w:val="Page Numbers (Bottom of Page)"/>
        <w:docPartUnique/>
      </w:docPartObj>
    </w:sdtPr>
    <w:sdtEndPr/>
    <w:sdtContent>
      <w:p w:rsidR="0071390F" w:rsidRDefault="0036542B">
        <w:pPr>
          <w:pStyle w:val="a6"/>
          <w:jc w:val="center"/>
        </w:pPr>
        <w:r>
          <w:t>100</w:t>
        </w:r>
      </w:p>
    </w:sdtContent>
  </w:sdt>
  <w:p w:rsidR="0071390F" w:rsidRDefault="007139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4956"/>
      <w:docPartObj>
        <w:docPartGallery w:val="Page Numbers (Bottom of Page)"/>
        <w:docPartUnique/>
      </w:docPartObj>
    </w:sdtPr>
    <w:sdtEndPr/>
    <w:sdtContent>
      <w:p w:rsidR="005448D3" w:rsidRDefault="0036542B">
        <w:pPr>
          <w:pStyle w:val="a6"/>
          <w:jc w:val="center"/>
        </w:pPr>
        <w:r>
          <w:t>99</w:t>
        </w:r>
      </w:p>
    </w:sdtContent>
  </w:sdt>
  <w:p w:rsidR="00D86C36" w:rsidRDefault="00D86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60" w:rsidRDefault="004C5D60" w:rsidP="0071390F">
      <w:pPr>
        <w:spacing w:after="0" w:line="240" w:lineRule="auto"/>
      </w:pPr>
      <w:r>
        <w:separator/>
      </w:r>
    </w:p>
  </w:footnote>
  <w:footnote w:type="continuationSeparator" w:id="0">
    <w:p w:rsidR="004C5D60" w:rsidRDefault="004C5D60" w:rsidP="007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62E"/>
    <w:multiLevelType w:val="hybridMultilevel"/>
    <w:tmpl w:val="3FAC1C2A"/>
    <w:lvl w:ilvl="0" w:tplc="63506646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1F1"/>
    <w:multiLevelType w:val="hybridMultilevel"/>
    <w:tmpl w:val="FE9E97A4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1500"/>
    <w:multiLevelType w:val="multilevel"/>
    <w:tmpl w:val="90BE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D21EA4"/>
    <w:multiLevelType w:val="hybridMultilevel"/>
    <w:tmpl w:val="5AC824A4"/>
    <w:lvl w:ilvl="0" w:tplc="D76CD2C4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2B61"/>
    <w:multiLevelType w:val="hybridMultilevel"/>
    <w:tmpl w:val="A06CF4AC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3E5"/>
    <w:multiLevelType w:val="hybridMultilevel"/>
    <w:tmpl w:val="A06CF4AC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4019"/>
    <w:multiLevelType w:val="hybridMultilevel"/>
    <w:tmpl w:val="66F8C252"/>
    <w:lvl w:ilvl="0" w:tplc="01321B0A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538DC"/>
    <w:multiLevelType w:val="hybridMultilevel"/>
    <w:tmpl w:val="3558FE02"/>
    <w:lvl w:ilvl="0" w:tplc="41F4B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F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4724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7BF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3"/>
    <w:rsid w:val="001369F9"/>
    <w:rsid w:val="0013771E"/>
    <w:rsid w:val="0013785C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0241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1CEB"/>
    <w:rsid w:val="00362E00"/>
    <w:rsid w:val="0036303C"/>
    <w:rsid w:val="00363EFD"/>
    <w:rsid w:val="00364831"/>
    <w:rsid w:val="00365366"/>
    <w:rsid w:val="0036542B"/>
    <w:rsid w:val="00372156"/>
    <w:rsid w:val="003730FA"/>
    <w:rsid w:val="00373BEF"/>
    <w:rsid w:val="0037458E"/>
    <w:rsid w:val="0037467F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4AB7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66B10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5D60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48D3"/>
    <w:rsid w:val="005464D3"/>
    <w:rsid w:val="00546CCE"/>
    <w:rsid w:val="005476D7"/>
    <w:rsid w:val="005506F7"/>
    <w:rsid w:val="0055174D"/>
    <w:rsid w:val="005542E2"/>
    <w:rsid w:val="005563BF"/>
    <w:rsid w:val="00560E96"/>
    <w:rsid w:val="005615B9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05A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C6A59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390F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5F30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228C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665B1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66C8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278BD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4E4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542C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68C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3BC0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09DC"/>
    <w:rsid w:val="00C71B32"/>
    <w:rsid w:val="00C72951"/>
    <w:rsid w:val="00C72D63"/>
    <w:rsid w:val="00C732FA"/>
    <w:rsid w:val="00C73E10"/>
    <w:rsid w:val="00C741F6"/>
    <w:rsid w:val="00C74BAC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69FC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0659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24A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478B"/>
    <w:rsid w:val="00D86C36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150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B60DF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06B8A"/>
    <w:rsid w:val="00F11351"/>
    <w:rsid w:val="00F11A60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30E6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90F"/>
  </w:style>
  <w:style w:type="paragraph" w:styleId="a6">
    <w:name w:val="footer"/>
    <w:basedOn w:val="a"/>
    <w:link w:val="a7"/>
    <w:uiPriority w:val="99"/>
    <w:unhideWhenUsed/>
    <w:rsid w:val="007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90F"/>
  </w:style>
  <w:style w:type="paragraph" w:styleId="a6">
    <w:name w:val="footer"/>
    <w:basedOn w:val="a"/>
    <w:link w:val="a7"/>
    <w:uiPriority w:val="99"/>
    <w:unhideWhenUsed/>
    <w:rsid w:val="007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2019-08-02T06:37:00Z</cp:lastPrinted>
  <dcterms:created xsi:type="dcterms:W3CDTF">2013-11-13T07:17:00Z</dcterms:created>
  <dcterms:modified xsi:type="dcterms:W3CDTF">2019-08-02T06:38:00Z</dcterms:modified>
</cp:coreProperties>
</file>